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96807134"/>
    <w:bookmarkEnd w:id="0"/>
    <w:p w14:paraId="011B77FA" w14:textId="1F340C3F" w:rsidR="002862D3" w:rsidRPr="002862D3" w:rsidRDefault="002862D3" w:rsidP="002862D3">
      <w:pPr>
        <w:widowControl w:val="0"/>
        <w:tabs>
          <w:tab w:val="center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2862D3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57150" distB="57150" distL="57150" distR="57150" simplePos="0" relativeHeight="251661312" behindDoc="0" locked="0" layoutInCell="0" allowOverlap="1" wp14:anchorId="396C8DE6" wp14:editId="57D3882A">
                <wp:simplePos x="0" y="0"/>
                <wp:positionH relativeFrom="margin">
                  <wp:posOffset>2552065</wp:posOffset>
                </wp:positionH>
                <wp:positionV relativeFrom="margin">
                  <wp:posOffset>-19050</wp:posOffset>
                </wp:positionV>
                <wp:extent cx="1381125" cy="810260"/>
                <wp:effectExtent l="0" t="0" r="9525" b="889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81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72BDFA" w14:textId="53DA51EB" w:rsidR="002862D3" w:rsidRPr="00315A6D" w:rsidRDefault="00B56A8F" w:rsidP="00B56A8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858F37" wp14:editId="13D431EF">
                                  <wp:extent cx="815340" cy="807085"/>
                                  <wp:effectExtent l="19050" t="0" r="3810" b="0"/>
                                  <wp:docPr id="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5340" cy="8070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6C8D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0.95pt;margin-top:-1.5pt;width:108.75pt;height:63.8pt;z-index:251661312;visibility:visible;mso-wrap-style:square;mso-width-percent:0;mso-height-percent:0;mso-wrap-distance-left:4.5pt;mso-wrap-distance-top:4.5pt;mso-wrap-distance-right:4.5pt;mso-wrap-distance-bottom:4.5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" o:allowincell="f" stroked="f">
                <v:textbox inset="0,0,0,0">
                  <w:txbxContent>
                    <w:p w14:paraId="0772BDFA" w14:textId="53DA51EB" w:rsidR="002862D3" w:rsidRPr="00315A6D" w:rsidRDefault="00B56A8F" w:rsidP="00B56A8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858F37" wp14:editId="13D431EF">
                            <wp:extent cx="815340" cy="807085"/>
                            <wp:effectExtent l="19050" t="0" r="3810" b="0"/>
                            <wp:docPr id="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5340" cy="8070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862D3">
        <w:rPr>
          <w:rFonts w:ascii="Times New Roman" w:eastAsia="Times New Roman" w:hAnsi="Times New Roman" w:cs="Times New Roman"/>
          <w:sz w:val="24"/>
          <w:szCs w:val="20"/>
        </w:rPr>
        <w:fldChar w:fldCharType="begin"/>
      </w:r>
      <w:r w:rsidRPr="002862D3">
        <w:rPr>
          <w:rFonts w:ascii="Times New Roman" w:eastAsia="Times New Roman" w:hAnsi="Times New Roman" w:cs="Times New Roman"/>
          <w:sz w:val="24"/>
          <w:szCs w:val="20"/>
        </w:rPr>
        <w:instrText xml:space="preserve"> SEQ CHAPTER \h \r 1</w:instrText>
      </w:r>
      <w:r w:rsidRPr="002862D3">
        <w:rPr>
          <w:rFonts w:ascii="Times New Roman" w:eastAsia="Times New Roman" w:hAnsi="Times New Roman" w:cs="Times New Roman"/>
          <w:sz w:val="24"/>
          <w:szCs w:val="20"/>
        </w:rPr>
        <w:fldChar w:fldCharType="end"/>
      </w:r>
      <w:r w:rsidRPr="002862D3">
        <w:rPr>
          <w:rFonts w:ascii="Times New Roman" w:eastAsia="Times New Roman" w:hAnsi="Times New Roman" w:cs="Times New Roman"/>
          <w:sz w:val="24"/>
          <w:szCs w:val="20"/>
        </w:rPr>
        <w:tab/>
      </w:r>
    </w:p>
    <w:p w14:paraId="15D65C9B" w14:textId="77777777" w:rsidR="002862D3" w:rsidRPr="002862D3" w:rsidRDefault="002862D3" w:rsidP="002862D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BAB7548" w14:textId="77777777" w:rsidR="002862D3" w:rsidRPr="002862D3" w:rsidRDefault="002862D3" w:rsidP="002862D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BBF41BB" w14:textId="7B22AFD0" w:rsidR="002862D3" w:rsidRPr="002862D3" w:rsidRDefault="002862D3" w:rsidP="002862D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3497AC0" w14:textId="77777777" w:rsidR="002862D3" w:rsidRPr="002862D3" w:rsidRDefault="002862D3" w:rsidP="002862D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144F4D50" w14:textId="5B1743A6" w:rsidR="00B56A8F" w:rsidRDefault="002862D3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Arial" w:eastAsia="Times New Roman" w:hAnsi="Arial" w:cs="Times New Roman"/>
          <w:b/>
          <w:color w:val="000080"/>
          <w:sz w:val="20"/>
          <w:szCs w:val="20"/>
        </w:rPr>
      </w:pPr>
      <w:r w:rsidRPr="002862D3">
        <w:rPr>
          <w:rFonts w:ascii="Arial" w:eastAsia="Times New Roman" w:hAnsi="Arial" w:cs="Times New Roman"/>
          <w:b/>
          <w:color w:val="000080"/>
          <w:sz w:val="20"/>
          <w:szCs w:val="20"/>
        </w:rPr>
        <w:t>STATE OF WEST VIRGINIA</w:t>
      </w:r>
    </w:p>
    <w:p w14:paraId="143F697B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Arial" w:eastAsia="Calibri" w:hAnsi="Arial" w:cs="Times New Roman"/>
          <w:b/>
          <w:color w:val="000080"/>
          <w:sz w:val="20"/>
        </w:rPr>
      </w:pPr>
      <w:r w:rsidRPr="00B56A8F">
        <w:rPr>
          <w:rFonts w:ascii="Arial" w:eastAsia="Calibri" w:hAnsi="Arial" w:cs="Times New Roman"/>
          <w:b/>
          <w:color w:val="000080"/>
          <w:sz w:val="20"/>
        </w:rPr>
        <w:t>BUREAU OF SENIOR SERVICES</w:t>
      </w:r>
    </w:p>
    <w:p w14:paraId="5FBE49C8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rPr>
          <w:rFonts w:ascii="Arial" w:eastAsia="Calibri" w:hAnsi="Arial" w:cs="Times New Roman"/>
          <w:b/>
          <w:color w:val="000080"/>
          <w:sz w:val="20"/>
        </w:rPr>
      </w:pPr>
    </w:p>
    <w:p w14:paraId="2221740C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Arial" w:eastAsia="Calibri" w:hAnsi="Arial" w:cs="Times New Roman"/>
          <w:b/>
          <w:color w:val="000080"/>
          <w:sz w:val="20"/>
        </w:rPr>
      </w:pPr>
      <w:r w:rsidRPr="00B56A8F">
        <w:rPr>
          <w:rFonts w:ascii="Arial" w:eastAsia="Calibri" w:hAnsi="Arial" w:cs="Times New Roman"/>
          <w:b/>
          <w:color w:val="000080"/>
          <w:sz w:val="20"/>
        </w:rPr>
        <w:t>Dianna Graves</w:t>
      </w:r>
    </w:p>
    <w:p w14:paraId="786DA388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Arial" w:eastAsia="Calibri" w:hAnsi="Arial" w:cs="Times New Roman"/>
          <w:color w:val="000080"/>
          <w:sz w:val="20"/>
        </w:rPr>
      </w:pPr>
      <w:r w:rsidRPr="00B56A8F">
        <w:rPr>
          <w:rFonts w:ascii="Arial" w:eastAsia="Calibri" w:hAnsi="Arial" w:cs="Times New Roman"/>
          <w:color w:val="000080"/>
          <w:sz w:val="20"/>
        </w:rPr>
        <w:t>Commissioner</w:t>
      </w:r>
    </w:p>
    <w:p w14:paraId="21279AEF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Arial" w:eastAsia="Calibri" w:hAnsi="Arial" w:cs="Times New Roman"/>
          <w:color w:val="000080"/>
          <w:sz w:val="20"/>
        </w:rPr>
      </w:pPr>
      <w:r w:rsidRPr="00B56A8F">
        <w:rPr>
          <w:rFonts w:ascii="Arial" w:eastAsia="Calibri" w:hAnsi="Arial" w:cs="Times New Roman"/>
          <w:color w:val="000080"/>
          <w:sz w:val="20"/>
        </w:rPr>
        <w:t>1900 Kanawha Boulevard, East</w:t>
      </w:r>
    </w:p>
    <w:p w14:paraId="076F867D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Arial" w:eastAsia="Calibri" w:hAnsi="Arial" w:cs="Times New Roman"/>
          <w:color w:val="000080"/>
          <w:sz w:val="20"/>
        </w:rPr>
      </w:pPr>
      <w:r w:rsidRPr="00B56A8F">
        <w:rPr>
          <w:rFonts w:ascii="Arial" w:eastAsia="Calibri" w:hAnsi="Arial" w:cs="Times New Roman"/>
          <w:color w:val="000080"/>
          <w:sz w:val="20"/>
        </w:rPr>
        <w:t>Charleston, West Virginia 25305-0160</w:t>
      </w:r>
    </w:p>
    <w:p w14:paraId="5C871DB5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Calibri" w:eastAsia="Calibri" w:hAnsi="Calibri" w:cs="Times New Roman"/>
          <w:color w:val="000000"/>
        </w:rPr>
      </w:pPr>
      <w:r w:rsidRPr="00B56A8F">
        <w:rPr>
          <w:rFonts w:ascii="Arial" w:eastAsia="Calibri" w:hAnsi="Arial" w:cs="Times New Roman"/>
          <w:color w:val="000080"/>
          <w:sz w:val="20"/>
        </w:rPr>
        <w:t>Telephone (304) 558-3317 FAX (304) 558-5609</w:t>
      </w:r>
    </w:p>
    <w:p w14:paraId="468BA0B7" w14:textId="77777777" w:rsidR="00B56A8F" w:rsidRPr="00B56A8F" w:rsidRDefault="00B56A8F" w:rsidP="00B56A8F">
      <w:pPr>
        <w:widowControl w:val="0"/>
        <w:tabs>
          <w:tab w:val="center" w:pos="4680"/>
        </w:tabs>
        <w:spacing w:after="0" w:line="240" w:lineRule="auto"/>
        <w:jc w:val="center"/>
        <w:rPr>
          <w:rFonts w:ascii="Arial" w:eastAsia="Calibri" w:hAnsi="Arial" w:cs="Times New Roman"/>
          <w:color w:val="000080"/>
          <w:sz w:val="16"/>
          <w:szCs w:val="16"/>
        </w:rPr>
      </w:pPr>
      <w:r w:rsidRPr="00B56A8F">
        <w:rPr>
          <w:rFonts w:ascii="Arial" w:eastAsia="Calibri" w:hAnsi="Arial" w:cs="Times New Roman"/>
          <w:color w:val="000080"/>
          <w:sz w:val="16"/>
          <w:szCs w:val="16"/>
        </w:rPr>
        <w:t>www.wvseniorservices.gov</w:t>
      </w:r>
    </w:p>
    <w:p w14:paraId="4FF28749" w14:textId="1E9D392E" w:rsidR="002862D3" w:rsidRPr="00B56A8F" w:rsidRDefault="002862D3" w:rsidP="002862D3">
      <w:pPr>
        <w:widowControl w:val="0"/>
        <w:tabs>
          <w:tab w:val="center" w:pos="4680"/>
        </w:tabs>
        <w:spacing w:after="0" w:line="240" w:lineRule="auto"/>
        <w:rPr>
          <w:rFonts w:ascii="Arial" w:eastAsia="Times New Roman" w:hAnsi="Arial" w:cs="Times New Roman"/>
          <w:b/>
          <w:color w:val="000080"/>
          <w:sz w:val="20"/>
          <w:szCs w:val="20"/>
        </w:rPr>
      </w:pPr>
    </w:p>
    <w:p w14:paraId="19931069" w14:textId="37F6F663" w:rsidR="005971DD" w:rsidRDefault="002862D3" w:rsidP="00B56A8F">
      <w:pPr>
        <w:widowControl w:val="0"/>
        <w:tabs>
          <w:tab w:val="center" w:pos="4680"/>
        </w:tabs>
        <w:spacing w:after="0" w:line="240" w:lineRule="auto"/>
      </w:pPr>
      <w:r w:rsidRPr="002862D3">
        <w:rPr>
          <w:rFonts w:ascii="Arial" w:eastAsia="Times New Roman" w:hAnsi="Arial" w:cs="Times New Roman"/>
          <w:color w:val="000080"/>
          <w:sz w:val="20"/>
          <w:szCs w:val="20"/>
        </w:rPr>
        <w:tab/>
      </w:r>
    </w:p>
    <w:p w14:paraId="39E94085" w14:textId="77777777" w:rsidR="00031813" w:rsidRDefault="00031813"/>
    <w:p w14:paraId="445D06E2" w14:textId="77777777" w:rsidR="00031813" w:rsidRPr="000A4D23" w:rsidRDefault="00031813">
      <w:pPr>
        <w:rPr>
          <w:sz w:val="20"/>
          <w:szCs w:val="20"/>
        </w:rPr>
      </w:pPr>
      <w:r w:rsidRPr="000A4D23">
        <w:rPr>
          <w:sz w:val="20"/>
          <w:szCs w:val="20"/>
        </w:rPr>
        <w:t>Date:</w:t>
      </w:r>
      <w:r w:rsidR="002F76C3">
        <w:rPr>
          <w:sz w:val="20"/>
          <w:szCs w:val="20"/>
        </w:rPr>
        <w:t xml:space="preserve">  </w:t>
      </w:r>
      <w:r w:rsidR="00883B0F" w:rsidRPr="00883B0F">
        <w:rPr>
          <w:sz w:val="20"/>
          <w:szCs w:val="20"/>
          <w:highlight w:val="yellow"/>
        </w:rPr>
        <w:t>Date</w:t>
      </w:r>
    </w:p>
    <w:p w14:paraId="3FDDDA67" w14:textId="77777777" w:rsidR="00031813" w:rsidRPr="000A4D23" w:rsidRDefault="00031813">
      <w:pPr>
        <w:rPr>
          <w:sz w:val="20"/>
          <w:szCs w:val="20"/>
        </w:rPr>
      </w:pPr>
      <w:r w:rsidRPr="000A4D23">
        <w:rPr>
          <w:sz w:val="20"/>
          <w:szCs w:val="20"/>
        </w:rPr>
        <w:t>To:</w:t>
      </w:r>
      <w:r w:rsidR="002F76C3">
        <w:rPr>
          <w:sz w:val="20"/>
          <w:szCs w:val="20"/>
        </w:rPr>
        <w:t xml:space="preserve">  </w:t>
      </w:r>
      <w:r w:rsidR="00883B0F" w:rsidRPr="00883B0F">
        <w:rPr>
          <w:sz w:val="20"/>
          <w:szCs w:val="20"/>
          <w:highlight w:val="yellow"/>
        </w:rPr>
        <w:t>Nurse</w:t>
      </w:r>
      <w:r w:rsidR="00883B0F">
        <w:rPr>
          <w:sz w:val="20"/>
          <w:szCs w:val="20"/>
        </w:rPr>
        <w:t xml:space="preserve"> </w:t>
      </w:r>
    </w:p>
    <w:p w14:paraId="3D107424" w14:textId="0925E138" w:rsidR="007F569C" w:rsidRPr="000A4D23" w:rsidRDefault="00031813" w:rsidP="007F569C">
      <w:pPr>
        <w:rPr>
          <w:sz w:val="20"/>
          <w:szCs w:val="20"/>
        </w:rPr>
      </w:pPr>
      <w:r w:rsidRPr="000A4D23">
        <w:rPr>
          <w:sz w:val="20"/>
          <w:szCs w:val="20"/>
        </w:rPr>
        <w:t>From</w:t>
      </w:r>
      <w:r w:rsidR="00B56A8F" w:rsidRPr="000A4D23">
        <w:rPr>
          <w:sz w:val="20"/>
          <w:szCs w:val="20"/>
        </w:rPr>
        <w:t>: Patricia</w:t>
      </w:r>
      <w:r w:rsidR="00B56A8F">
        <w:rPr>
          <w:sz w:val="20"/>
          <w:szCs w:val="20"/>
        </w:rPr>
        <w:t xml:space="preserve"> Meade, </w:t>
      </w:r>
      <w:r w:rsidR="00B56A8F" w:rsidRPr="000A4D23">
        <w:rPr>
          <w:sz w:val="20"/>
          <w:szCs w:val="20"/>
        </w:rPr>
        <w:t>Lighthouse</w:t>
      </w:r>
      <w:r w:rsidR="007F569C" w:rsidRPr="000A4D23">
        <w:rPr>
          <w:sz w:val="20"/>
          <w:szCs w:val="20"/>
        </w:rPr>
        <w:t xml:space="preserve"> Director</w:t>
      </w:r>
    </w:p>
    <w:p w14:paraId="3B4450EF" w14:textId="77777777" w:rsidR="00031813" w:rsidRPr="000A4D23" w:rsidRDefault="00031813">
      <w:pPr>
        <w:rPr>
          <w:sz w:val="20"/>
          <w:szCs w:val="20"/>
        </w:rPr>
      </w:pPr>
      <w:r w:rsidRPr="000A4D23">
        <w:rPr>
          <w:sz w:val="20"/>
          <w:szCs w:val="20"/>
        </w:rPr>
        <w:t>Re:  Lighthouse Desktop Review Request for Materials</w:t>
      </w:r>
    </w:p>
    <w:p w14:paraId="46E1C215" w14:textId="77777777" w:rsidR="00A61185" w:rsidRPr="000A4D23" w:rsidRDefault="00031813">
      <w:pPr>
        <w:rPr>
          <w:sz w:val="20"/>
          <w:szCs w:val="20"/>
        </w:rPr>
      </w:pPr>
      <w:r w:rsidRPr="000A4D23">
        <w:rPr>
          <w:sz w:val="20"/>
          <w:szCs w:val="20"/>
        </w:rPr>
        <w:t xml:space="preserve">In order to be more efficient in conducting reviews, the WV Bureau of Senior Services is conducting desktop reviews of Lighthouse </w:t>
      </w:r>
      <w:r w:rsidR="00722968" w:rsidRPr="000A4D23">
        <w:rPr>
          <w:sz w:val="20"/>
          <w:szCs w:val="20"/>
        </w:rPr>
        <w:t>programs in between physical site reviews</w:t>
      </w:r>
      <w:r w:rsidRPr="000A4D23">
        <w:rPr>
          <w:sz w:val="20"/>
          <w:szCs w:val="20"/>
        </w:rPr>
        <w:t xml:space="preserve">.  Desktop monitoring covers some of the same materials that an in-person review would require.  </w:t>
      </w:r>
    </w:p>
    <w:p w14:paraId="5FF09186" w14:textId="18261CF4" w:rsidR="00031813" w:rsidRPr="000A4D23" w:rsidRDefault="00722968" w:rsidP="0037574F">
      <w:pPr>
        <w:pBdr>
          <w:bottom w:val="single" w:sz="4" w:space="12" w:color="auto"/>
        </w:pBdr>
        <w:rPr>
          <w:sz w:val="20"/>
          <w:szCs w:val="20"/>
        </w:rPr>
      </w:pPr>
      <w:r w:rsidRPr="000A4D23">
        <w:rPr>
          <w:sz w:val="20"/>
          <w:szCs w:val="20"/>
        </w:rPr>
        <w:t xml:space="preserve">I will be reviewing the Plan of Care, Nursing Assessments, </w:t>
      </w:r>
      <w:r w:rsidR="0037574F" w:rsidRPr="000A4D23">
        <w:rPr>
          <w:sz w:val="20"/>
          <w:szCs w:val="20"/>
        </w:rPr>
        <w:t>six-month</w:t>
      </w:r>
      <w:r w:rsidRPr="000A4D23">
        <w:rPr>
          <w:sz w:val="20"/>
          <w:szCs w:val="20"/>
        </w:rPr>
        <w:t xml:space="preserve"> calls,</w:t>
      </w:r>
      <w:r w:rsidR="00C72DB2" w:rsidRPr="000A4D23">
        <w:rPr>
          <w:sz w:val="20"/>
          <w:szCs w:val="20"/>
        </w:rPr>
        <w:t xml:space="preserve"> </w:t>
      </w:r>
      <w:r w:rsidR="00983475">
        <w:rPr>
          <w:sz w:val="20"/>
          <w:szCs w:val="20"/>
        </w:rPr>
        <w:t xml:space="preserve">Nurses notes, </w:t>
      </w:r>
      <w:r w:rsidR="00C72DB2" w:rsidRPr="000A4D23">
        <w:rPr>
          <w:sz w:val="20"/>
          <w:szCs w:val="20"/>
        </w:rPr>
        <w:t>BIF,</w:t>
      </w:r>
      <w:r w:rsidRPr="000A4D23">
        <w:rPr>
          <w:sz w:val="20"/>
          <w:szCs w:val="20"/>
        </w:rPr>
        <w:t xml:space="preserve"> LED’s and Caregiver worksheets for </w:t>
      </w:r>
      <w:r w:rsidR="00847887" w:rsidRPr="000A4D23">
        <w:rPr>
          <w:sz w:val="20"/>
          <w:szCs w:val="20"/>
        </w:rPr>
        <w:t>the clients listed below</w:t>
      </w:r>
      <w:r w:rsidRPr="000A4D23">
        <w:rPr>
          <w:sz w:val="20"/>
          <w:szCs w:val="20"/>
        </w:rPr>
        <w:t xml:space="preserve">. </w:t>
      </w:r>
      <w:r w:rsidR="00A61185" w:rsidRPr="000A4D23">
        <w:rPr>
          <w:sz w:val="20"/>
          <w:szCs w:val="20"/>
        </w:rPr>
        <w:t xml:space="preserve"> </w:t>
      </w:r>
      <w:r w:rsidR="00847887" w:rsidRPr="000A4D23">
        <w:rPr>
          <w:sz w:val="20"/>
          <w:szCs w:val="20"/>
        </w:rPr>
        <w:t>I also will be checking the client invoices to ensure that billing is correct</w:t>
      </w:r>
      <w:r w:rsidR="00E92C90">
        <w:rPr>
          <w:sz w:val="20"/>
          <w:szCs w:val="20"/>
        </w:rPr>
        <w:t xml:space="preserve"> and fees collected</w:t>
      </w:r>
      <w:r w:rsidR="00E11847" w:rsidRPr="000A4D23">
        <w:rPr>
          <w:sz w:val="20"/>
          <w:szCs w:val="20"/>
        </w:rPr>
        <w:t xml:space="preserve">. </w:t>
      </w:r>
      <w:r w:rsidR="00B41ABC" w:rsidRPr="000A4D23">
        <w:rPr>
          <w:sz w:val="20"/>
          <w:szCs w:val="20"/>
        </w:rPr>
        <w:br/>
      </w:r>
      <w:r w:rsidR="00031813" w:rsidRPr="000A4D23">
        <w:rPr>
          <w:sz w:val="20"/>
          <w:szCs w:val="20"/>
        </w:rPr>
        <w:t xml:space="preserve">I will have a </w:t>
      </w:r>
      <w:r w:rsidRPr="000A4D23">
        <w:rPr>
          <w:sz w:val="20"/>
          <w:szCs w:val="20"/>
        </w:rPr>
        <w:t xml:space="preserve">written </w:t>
      </w:r>
      <w:r w:rsidR="00031813" w:rsidRPr="000A4D23">
        <w:rPr>
          <w:sz w:val="20"/>
          <w:szCs w:val="20"/>
        </w:rPr>
        <w:t xml:space="preserve">report ready within </w:t>
      </w:r>
      <w:r w:rsidR="00B74509" w:rsidRPr="000A4D23">
        <w:rPr>
          <w:sz w:val="20"/>
          <w:szCs w:val="20"/>
        </w:rPr>
        <w:t>two</w:t>
      </w:r>
      <w:r w:rsidR="00031813" w:rsidRPr="000A4D23">
        <w:rPr>
          <w:sz w:val="20"/>
          <w:szCs w:val="20"/>
        </w:rPr>
        <w:t xml:space="preserve"> week</w:t>
      </w:r>
      <w:r w:rsidR="00B74509" w:rsidRPr="000A4D23">
        <w:rPr>
          <w:sz w:val="20"/>
          <w:szCs w:val="20"/>
        </w:rPr>
        <w:t xml:space="preserve">s </w:t>
      </w:r>
      <w:r w:rsidR="00031813" w:rsidRPr="000A4D23">
        <w:rPr>
          <w:sz w:val="20"/>
          <w:szCs w:val="20"/>
        </w:rPr>
        <w:t xml:space="preserve">of receiving the </w:t>
      </w:r>
      <w:r w:rsidR="0077629A" w:rsidRPr="000A4D23">
        <w:rPr>
          <w:sz w:val="20"/>
          <w:szCs w:val="20"/>
        </w:rPr>
        <w:t xml:space="preserve">requested </w:t>
      </w:r>
      <w:r w:rsidR="00031813" w:rsidRPr="000A4D23">
        <w:rPr>
          <w:sz w:val="20"/>
          <w:szCs w:val="20"/>
        </w:rPr>
        <w:t>materials.</w:t>
      </w:r>
      <w:r w:rsidRPr="000A4D23">
        <w:rPr>
          <w:sz w:val="20"/>
          <w:szCs w:val="20"/>
        </w:rPr>
        <w:t xml:space="preserve">  I will also contact</w:t>
      </w:r>
      <w:r w:rsidR="00C72DB2" w:rsidRPr="000A4D23">
        <w:rPr>
          <w:sz w:val="20"/>
          <w:szCs w:val="20"/>
        </w:rPr>
        <w:t>, via telephone,</w:t>
      </w:r>
      <w:r w:rsidRPr="000A4D23">
        <w:rPr>
          <w:sz w:val="20"/>
          <w:szCs w:val="20"/>
        </w:rPr>
        <w:t xml:space="preserve"> the </w:t>
      </w:r>
      <w:r w:rsidR="00AC0225">
        <w:rPr>
          <w:sz w:val="20"/>
          <w:szCs w:val="20"/>
        </w:rPr>
        <w:t xml:space="preserve">Agency Director and </w:t>
      </w:r>
      <w:r w:rsidR="0037574F">
        <w:rPr>
          <w:sz w:val="20"/>
          <w:szCs w:val="20"/>
        </w:rPr>
        <w:t>Lighthouse</w:t>
      </w:r>
      <w:r w:rsidRPr="000A4D23">
        <w:rPr>
          <w:sz w:val="20"/>
          <w:szCs w:val="20"/>
        </w:rPr>
        <w:t xml:space="preserve"> Nurse to inform </w:t>
      </w:r>
      <w:r w:rsidR="00AC0225">
        <w:rPr>
          <w:sz w:val="20"/>
          <w:szCs w:val="20"/>
        </w:rPr>
        <w:t xml:space="preserve">them </w:t>
      </w:r>
      <w:r w:rsidRPr="000A4D23">
        <w:rPr>
          <w:sz w:val="20"/>
          <w:szCs w:val="20"/>
        </w:rPr>
        <w:t>of my findings.</w:t>
      </w:r>
    </w:p>
    <w:p w14:paraId="1A0A9D71" w14:textId="5FC9BDEB" w:rsidR="0037574F" w:rsidRPr="0037574F" w:rsidRDefault="000A4D23">
      <w:pPr>
        <w:rPr>
          <w:sz w:val="20"/>
          <w:szCs w:val="20"/>
        </w:rPr>
      </w:pPr>
      <w:r w:rsidRPr="000A4D23">
        <w:rPr>
          <w:sz w:val="20"/>
          <w:szCs w:val="20"/>
        </w:rPr>
        <w:t>You will have a</w:t>
      </w:r>
      <w:r w:rsidR="00BC7F99" w:rsidRPr="000A4D23">
        <w:rPr>
          <w:sz w:val="20"/>
          <w:szCs w:val="20"/>
        </w:rPr>
        <w:t xml:space="preserve"> </w:t>
      </w:r>
      <w:r w:rsidR="0037574F" w:rsidRPr="000A4D23">
        <w:rPr>
          <w:sz w:val="20"/>
          <w:szCs w:val="20"/>
        </w:rPr>
        <w:t>7-calendar</w:t>
      </w:r>
      <w:r w:rsidR="00E92C90">
        <w:rPr>
          <w:sz w:val="20"/>
          <w:szCs w:val="20"/>
        </w:rPr>
        <w:t xml:space="preserve"> </w:t>
      </w:r>
      <w:r w:rsidR="00BC7F99" w:rsidRPr="000A4D23">
        <w:rPr>
          <w:sz w:val="20"/>
          <w:szCs w:val="20"/>
        </w:rPr>
        <w:t xml:space="preserve">day </w:t>
      </w:r>
      <w:r w:rsidRPr="000A4D23">
        <w:rPr>
          <w:sz w:val="20"/>
          <w:szCs w:val="20"/>
        </w:rPr>
        <w:t xml:space="preserve">notice </w:t>
      </w:r>
      <w:r w:rsidR="00E92C90">
        <w:rPr>
          <w:sz w:val="20"/>
          <w:szCs w:val="20"/>
        </w:rPr>
        <w:t>of the scheduled</w:t>
      </w:r>
      <w:r w:rsidRPr="000A4D23">
        <w:rPr>
          <w:sz w:val="20"/>
          <w:szCs w:val="20"/>
        </w:rPr>
        <w:t xml:space="preserve"> </w:t>
      </w:r>
      <w:r w:rsidR="00BC7F99" w:rsidRPr="000A4D23">
        <w:rPr>
          <w:sz w:val="20"/>
          <w:szCs w:val="20"/>
        </w:rPr>
        <w:t>desktop review</w:t>
      </w:r>
      <w:r w:rsidRPr="000A4D23">
        <w:rPr>
          <w:sz w:val="20"/>
          <w:szCs w:val="20"/>
        </w:rPr>
        <w:t xml:space="preserve">.  </w:t>
      </w:r>
      <w:r w:rsidR="00AC0225">
        <w:rPr>
          <w:sz w:val="20"/>
          <w:szCs w:val="20"/>
        </w:rPr>
        <w:t xml:space="preserve">I will call you in the morning of the day for which your desktop review was scheduled and provide the names of the clients that will be reviewed.  You will have </w:t>
      </w:r>
      <w:r w:rsidR="009027B6">
        <w:rPr>
          <w:b/>
          <w:sz w:val="20"/>
          <w:szCs w:val="20"/>
        </w:rPr>
        <w:t>forty-eight</w:t>
      </w:r>
      <w:r w:rsidR="00E92C90" w:rsidRPr="00E92C90">
        <w:rPr>
          <w:b/>
          <w:sz w:val="20"/>
          <w:szCs w:val="20"/>
        </w:rPr>
        <w:t xml:space="preserve"> hou</w:t>
      </w:r>
      <w:r w:rsidR="009027B6">
        <w:rPr>
          <w:b/>
          <w:sz w:val="20"/>
          <w:szCs w:val="20"/>
        </w:rPr>
        <w:t>rs</w:t>
      </w:r>
      <w:r w:rsidR="00AC0225">
        <w:rPr>
          <w:sz w:val="20"/>
          <w:szCs w:val="20"/>
        </w:rPr>
        <w:t xml:space="preserve"> to fax </w:t>
      </w:r>
      <w:r w:rsidR="009027B6">
        <w:rPr>
          <w:sz w:val="20"/>
          <w:szCs w:val="20"/>
        </w:rPr>
        <w:t xml:space="preserve">or </w:t>
      </w:r>
      <w:r w:rsidR="009027B6" w:rsidRPr="009027B6">
        <w:rPr>
          <w:b/>
          <w:bCs/>
          <w:sz w:val="20"/>
          <w:szCs w:val="20"/>
        </w:rPr>
        <w:t>securely email</w:t>
      </w:r>
      <w:r w:rsidR="009027B6">
        <w:rPr>
          <w:sz w:val="20"/>
          <w:szCs w:val="20"/>
        </w:rPr>
        <w:t xml:space="preserve"> </w:t>
      </w:r>
      <w:r w:rsidR="00AC0225">
        <w:rPr>
          <w:sz w:val="20"/>
          <w:szCs w:val="20"/>
        </w:rPr>
        <w:t xml:space="preserve">me the information </w:t>
      </w:r>
      <w:r w:rsidR="00E92C90">
        <w:rPr>
          <w:sz w:val="20"/>
          <w:szCs w:val="20"/>
        </w:rPr>
        <w:t xml:space="preserve">listed below </w:t>
      </w:r>
      <w:r w:rsidR="00AC0225">
        <w:rPr>
          <w:sz w:val="20"/>
          <w:szCs w:val="20"/>
        </w:rPr>
        <w:t xml:space="preserve">for the </w:t>
      </w:r>
      <w:r w:rsidR="009027B6">
        <w:rPr>
          <w:sz w:val="20"/>
          <w:szCs w:val="20"/>
        </w:rPr>
        <w:t>selected clients</w:t>
      </w:r>
      <w:r w:rsidR="00AC0225">
        <w:rPr>
          <w:sz w:val="20"/>
          <w:szCs w:val="20"/>
        </w:rPr>
        <w:t xml:space="preserve">.  </w:t>
      </w:r>
      <w:r w:rsidR="00BC7F99" w:rsidRPr="000A4D23">
        <w:rPr>
          <w:sz w:val="20"/>
          <w:szCs w:val="20"/>
        </w:rPr>
        <w:t xml:space="preserve">  </w:t>
      </w:r>
      <w:r w:rsidR="0077629A" w:rsidRPr="000A4D23">
        <w:rPr>
          <w:sz w:val="20"/>
          <w:szCs w:val="20"/>
        </w:rPr>
        <w:t xml:space="preserve">The period of review will be </w:t>
      </w:r>
      <w:r w:rsidR="009F469A">
        <w:rPr>
          <w:sz w:val="20"/>
          <w:szCs w:val="20"/>
        </w:rPr>
        <w:t>_______________</w:t>
      </w:r>
      <w:r w:rsidR="0077629A" w:rsidRPr="000A4D23">
        <w:rPr>
          <w:sz w:val="20"/>
          <w:szCs w:val="20"/>
        </w:rPr>
        <w:t xml:space="preserve">. </w:t>
      </w:r>
      <w:r w:rsidR="00A61185" w:rsidRPr="000A4D23">
        <w:rPr>
          <w:sz w:val="20"/>
          <w:szCs w:val="20"/>
        </w:rPr>
        <w:t xml:space="preserve"> </w:t>
      </w:r>
      <w:r w:rsidR="00031813" w:rsidRPr="000A4D23">
        <w:rPr>
          <w:sz w:val="20"/>
          <w:szCs w:val="20"/>
        </w:rPr>
        <w:t xml:space="preserve"> </w:t>
      </w:r>
      <w:r w:rsidR="00106BB8">
        <w:rPr>
          <w:sz w:val="20"/>
          <w:szCs w:val="20"/>
        </w:rPr>
        <w:t>P</w:t>
      </w:r>
      <w:r w:rsidR="00031813" w:rsidRPr="000A4D23">
        <w:rPr>
          <w:sz w:val="20"/>
          <w:szCs w:val="20"/>
        </w:rPr>
        <w:t xml:space="preserve">lease fax </w:t>
      </w:r>
      <w:r w:rsidR="00AE577E">
        <w:rPr>
          <w:sz w:val="20"/>
          <w:szCs w:val="20"/>
        </w:rPr>
        <w:t xml:space="preserve">or securely email </w:t>
      </w:r>
      <w:r w:rsidR="00031813" w:rsidRPr="000A4D23">
        <w:rPr>
          <w:sz w:val="20"/>
          <w:szCs w:val="20"/>
        </w:rPr>
        <w:t xml:space="preserve">the following materials to my attention at </w:t>
      </w:r>
      <w:r w:rsidR="00031813" w:rsidRPr="00106BB8">
        <w:rPr>
          <w:sz w:val="24"/>
          <w:szCs w:val="24"/>
        </w:rPr>
        <w:t>304-55</w:t>
      </w:r>
      <w:r w:rsidR="00847887" w:rsidRPr="00106BB8">
        <w:rPr>
          <w:sz w:val="24"/>
          <w:szCs w:val="24"/>
        </w:rPr>
        <w:t>8</w:t>
      </w:r>
      <w:r w:rsidR="00031813" w:rsidRPr="00106BB8">
        <w:rPr>
          <w:sz w:val="24"/>
          <w:szCs w:val="24"/>
        </w:rPr>
        <w:t>-</w:t>
      </w:r>
      <w:r w:rsidR="0043128F">
        <w:rPr>
          <w:sz w:val="24"/>
          <w:szCs w:val="24"/>
        </w:rPr>
        <w:t>0004</w:t>
      </w:r>
      <w:r w:rsidR="00722968" w:rsidRPr="000A4D23">
        <w:rPr>
          <w:sz w:val="20"/>
          <w:szCs w:val="20"/>
        </w:rPr>
        <w:t xml:space="preserve">.   If you have any </w:t>
      </w:r>
      <w:r w:rsidR="00B56A8F" w:rsidRPr="000A4D23">
        <w:rPr>
          <w:sz w:val="20"/>
          <w:szCs w:val="20"/>
        </w:rPr>
        <w:t>questions,</w:t>
      </w:r>
      <w:r w:rsidR="00722968" w:rsidRPr="000A4D23">
        <w:rPr>
          <w:sz w:val="20"/>
          <w:szCs w:val="20"/>
        </w:rPr>
        <w:t xml:space="preserve"> please call 304-558-3317</w:t>
      </w:r>
      <w:r w:rsidR="00560E8A" w:rsidRPr="000A4D23">
        <w:rPr>
          <w:sz w:val="20"/>
          <w:szCs w:val="20"/>
        </w:rPr>
        <w:t xml:space="preserve">, </w:t>
      </w:r>
      <w:r w:rsidR="00E92C90">
        <w:rPr>
          <w:sz w:val="20"/>
          <w:szCs w:val="20"/>
        </w:rPr>
        <w:t>e</w:t>
      </w:r>
      <w:r w:rsidR="00722968" w:rsidRPr="000A4D23">
        <w:rPr>
          <w:sz w:val="20"/>
          <w:szCs w:val="20"/>
        </w:rPr>
        <w:t xml:space="preserve">xt. </w:t>
      </w:r>
      <w:r w:rsidR="009027B6">
        <w:rPr>
          <w:sz w:val="20"/>
          <w:szCs w:val="20"/>
        </w:rPr>
        <w:t>56110</w:t>
      </w:r>
      <w:r w:rsidR="00722968" w:rsidRPr="000A4D23">
        <w:rPr>
          <w:sz w:val="20"/>
          <w:szCs w:val="20"/>
        </w:rPr>
        <w:t xml:space="preserve"> or e-mail me at </w:t>
      </w:r>
      <w:r w:rsidR="00B56A8F">
        <w:rPr>
          <w:sz w:val="20"/>
          <w:szCs w:val="20"/>
        </w:rPr>
        <w:t>patricia.j.meade</w:t>
      </w:r>
      <w:r w:rsidR="00722968" w:rsidRPr="000A4D23">
        <w:rPr>
          <w:sz w:val="20"/>
          <w:szCs w:val="20"/>
        </w:rPr>
        <w:t>@wv.gov.</w:t>
      </w:r>
    </w:p>
    <w:p w14:paraId="7B2B6304" w14:textId="7CEC3257" w:rsidR="00031813" w:rsidRPr="000A4D23" w:rsidRDefault="0077629A">
      <w:pPr>
        <w:rPr>
          <w:b/>
          <w:sz w:val="20"/>
          <w:szCs w:val="20"/>
        </w:rPr>
      </w:pPr>
      <w:r w:rsidRPr="000A4D23">
        <w:rPr>
          <w:b/>
          <w:sz w:val="20"/>
          <w:szCs w:val="20"/>
        </w:rPr>
        <w:t>I need the following</w:t>
      </w:r>
      <w:r w:rsidR="00031813" w:rsidRPr="000A4D23">
        <w:rPr>
          <w:b/>
          <w:sz w:val="20"/>
          <w:szCs w:val="20"/>
        </w:rPr>
        <w:t xml:space="preserve"> information for each of the clients listed here:</w:t>
      </w:r>
    </w:p>
    <w:p w14:paraId="4A827C20" w14:textId="5C5893D0" w:rsidR="002862D3" w:rsidRDefault="00847887" w:rsidP="00664923">
      <w:pPr>
        <w:rPr>
          <w:b/>
          <w:sz w:val="20"/>
          <w:szCs w:val="20"/>
        </w:rPr>
      </w:pPr>
      <w:r w:rsidRPr="000A4D23">
        <w:rPr>
          <w:b/>
          <w:sz w:val="20"/>
          <w:szCs w:val="20"/>
        </w:rPr>
        <w:t>1</w:t>
      </w:r>
      <w:r w:rsidR="00106BB8">
        <w:rPr>
          <w:b/>
          <w:sz w:val="20"/>
          <w:szCs w:val="20"/>
        </w:rPr>
        <w:t>.</w:t>
      </w:r>
      <w:r w:rsidR="002862D3">
        <w:rPr>
          <w:b/>
          <w:sz w:val="20"/>
          <w:szCs w:val="20"/>
        </w:rPr>
        <w:t xml:space="preserve"> </w:t>
      </w:r>
    </w:p>
    <w:p w14:paraId="0AE0B238" w14:textId="77777777" w:rsidR="002862D3" w:rsidRDefault="00847887" w:rsidP="00664923">
      <w:pPr>
        <w:rPr>
          <w:b/>
          <w:sz w:val="20"/>
          <w:szCs w:val="20"/>
        </w:rPr>
      </w:pPr>
      <w:r w:rsidRPr="000A4D23">
        <w:rPr>
          <w:b/>
          <w:sz w:val="20"/>
          <w:szCs w:val="20"/>
        </w:rPr>
        <w:t>2.</w:t>
      </w:r>
      <w:r w:rsidR="002862D3">
        <w:rPr>
          <w:b/>
          <w:sz w:val="20"/>
          <w:szCs w:val="20"/>
        </w:rPr>
        <w:t xml:space="preserve"> </w:t>
      </w:r>
    </w:p>
    <w:p w14:paraId="6921B29B" w14:textId="77777777" w:rsidR="002862D3" w:rsidRDefault="00C72DB2" w:rsidP="00664923">
      <w:pPr>
        <w:rPr>
          <w:b/>
          <w:sz w:val="20"/>
          <w:szCs w:val="20"/>
        </w:rPr>
      </w:pPr>
      <w:r w:rsidRPr="000A4D23">
        <w:rPr>
          <w:b/>
          <w:sz w:val="20"/>
          <w:szCs w:val="20"/>
        </w:rPr>
        <w:t>3</w:t>
      </w:r>
      <w:r w:rsidR="002862D3">
        <w:rPr>
          <w:b/>
          <w:sz w:val="20"/>
          <w:szCs w:val="20"/>
        </w:rPr>
        <w:t xml:space="preserve">. </w:t>
      </w:r>
    </w:p>
    <w:p w14:paraId="4CCDE137" w14:textId="77777777" w:rsidR="00E92C90" w:rsidRDefault="00560E8A" w:rsidP="00664923">
      <w:pPr>
        <w:rPr>
          <w:b/>
          <w:sz w:val="20"/>
          <w:szCs w:val="20"/>
        </w:rPr>
      </w:pPr>
      <w:r w:rsidRPr="000A4D23">
        <w:rPr>
          <w:b/>
          <w:sz w:val="20"/>
          <w:szCs w:val="20"/>
        </w:rPr>
        <w:t>4.</w:t>
      </w:r>
      <w:r w:rsidR="002862D3">
        <w:rPr>
          <w:b/>
          <w:sz w:val="20"/>
          <w:szCs w:val="20"/>
        </w:rPr>
        <w:t xml:space="preserve"> </w:t>
      </w:r>
    </w:p>
    <w:p w14:paraId="1145CCF5" w14:textId="77777777" w:rsidR="002862D3" w:rsidRDefault="00E92C90" w:rsidP="00664923">
      <w:pPr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C72DB2" w:rsidRPr="000A4D23">
        <w:rPr>
          <w:b/>
          <w:sz w:val="20"/>
          <w:szCs w:val="20"/>
        </w:rPr>
        <w:t>.</w:t>
      </w:r>
      <w:r w:rsidR="002862D3">
        <w:rPr>
          <w:b/>
          <w:sz w:val="20"/>
          <w:szCs w:val="20"/>
        </w:rPr>
        <w:t xml:space="preserve"> </w:t>
      </w:r>
    </w:p>
    <w:p w14:paraId="3DD47B8A" w14:textId="77777777" w:rsidR="002862D3" w:rsidRDefault="00C72DB2" w:rsidP="00664923">
      <w:pPr>
        <w:rPr>
          <w:b/>
          <w:sz w:val="20"/>
          <w:szCs w:val="20"/>
        </w:rPr>
      </w:pPr>
      <w:r w:rsidRPr="000A4D23">
        <w:rPr>
          <w:b/>
          <w:sz w:val="20"/>
          <w:szCs w:val="20"/>
        </w:rPr>
        <w:lastRenderedPageBreak/>
        <w:t>6.</w:t>
      </w:r>
      <w:r w:rsidR="002862D3">
        <w:rPr>
          <w:b/>
          <w:sz w:val="20"/>
          <w:szCs w:val="20"/>
        </w:rPr>
        <w:t xml:space="preserve"> </w:t>
      </w:r>
    </w:p>
    <w:p w14:paraId="1B94413D" w14:textId="77777777" w:rsidR="00C72DB2" w:rsidRDefault="00E92C90" w:rsidP="00664923">
      <w:pPr>
        <w:rPr>
          <w:b/>
          <w:sz w:val="20"/>
          <w:szCs w:val="20"/>
        </w:rPr>
      </w:pPr>
      <w:r>
        <w:rPr>
          <w:b/>
          <w:sz w:val="20"/>
          <w:szCs w:val="20"/>
        </w:rPr>
        <w:t>7.</w:t>
      </w:r>
      <w:r w:rsidR="002862D3">
        <w:rPr>
          <w:b/>
          <w:sz w:val="20"/>
          <w:szCs w:val="20"/>
        </w:rPr>
        <w:t xml:space="preserve"> </w:t>
      </w:r>
    </w:p>
    <w:p w14:paraId="21978E6A" w14:textId="77777777" w:rsidR="00883B0F" w:rsidRDefault="00883B0F" w:rsidP="00664923">
      <w:pPr>
        <w:rPr>
          <w:b/>
          <w:sz w:val="20"/>
          <w:szCs w:val="20"/>
        </w:rPr>
      </w:pPr>
      <w:r>
        <w:rPr>
          <w:b/>
          <w:sz w:val="20"/>
          <w:szCs w:val="20"/>
        </w:rPr>
        <w:t>8.</w:t>
      </w:r>
    </w:p>
    <w:p w14:paraId="4E3F3666" w14:textId="77777777" w:rsidR="0043128F" w:rsidRDefault="0043128F" w:rsidP="00664923">
      <w:pPr>
        <w:rPr>
          <w:b/>
          <w:sz w:val="20"/>
          <w:szCs w:val="20"/>
        </w:rPr>
      </w:pPr>
      <w:r>
        <w:rPr>
          <w:b/>
          <w:sz w:val="20"/>
          <w:szCs w:val="20"/>
        </w:rPr>
        <w:t>9.</w:t>
      </w:r>
    </w:p>
    <w:p w14:paraId="6A16C23D" w14:textId="77777777" w:rsidR="0043128F" w:rsidRPr="000A4D23" w:rsidRDefault="0043128F" w:rsidP="00664923">
      <w:pPr>
        <w:rPr>
          <w:b/>
          <w:sz w:val="20"/>
          <w:szCs w:val="20"/>
        </w:rPr>
      </w:pPr>
      <w:r>
        <w:rPr>
          <w:b/>
          <w:sz w:val="20"/>
          <w:szCs w:val="20"/>
        </w:rPr>
        <w:t>10.</w:t>
      </w:r>
    </w:p>
    <w:p w14:paraId="0626A08A" w14:textId="77777777" w:rsidR="0097353F" w:rsidRPr="000A4D23" w:rsidRDefault="0097353F">
      <w:pPr>
        <w:rPr>
          <w:sz w:val="20"/>
          <w:szCs w:val="20"/>
        </w:rPr>
      </w:pPr>
      <w:r w:rsidRPr="000A4D23">
        <w:rPr>
          <w:b/>
          <w:sz w:val="20"/>
          <w:szCs w:val="20"/>
        </w:rPr>
        <w:t>Client information needed is as follows</w:t>
      </w:r>
      <w:r w:rsidR="0077629A" w:rsidRPr="000A4D23">
        <w:rPr>
          <w:b/>
          <w:sz w:val="20"/>
          <w:szCs w:val="20"/>
        </w:rPr>
        <w:t>:</w:t>
      </w:r>
    </w:p>
    <w:p w14:paraId="12E983B6" w14:textId="77777777" w:rsidR="00031813" w:rsidRPr="000A4D23" w:rsidRDefault="00031813" w:rsidP="0097353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A4D23">
        <w:rPr>
          <w:sz w:val="20"/>
          <w:szCs w:val="20"/>
        </w:rPr>
        <w:t xml:space="preserve">Client </w:t>
      </w:r>
      <w:r w:rsidR="00560E8A" w:rsidRPr="000A4D23">
        <w:rPr>
          <w:sz w:val="20"/>
          <w:szCs w:val="20"/>
        </w:rPr>
        <w:t xml:space="preserve">BIF, </w:t>
      </w:r>
      <w:r w:rsidRPr="000A4D23">
        <w:rPr>
          <w:sz w:val="20"/>
          <w:szCs w:val="20"/>
        </w:rPr>
        <w:t>POC, LED, Nursing Assessment and 6 month call notes.</w:t>
      </w:r>
    </w:p>
    <w:p w14:paraId="236E8BBA" w14:textId="77777777" w:rsidR="00031813" w:rsidRPr="000A4D23" w:rsidRDefault="00031813" w:rsidP="0097353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A4D23">
        <w:rPr>
          <w:sz w:val="20"/>
          <w:szCs w:val="20"/>
        </w:rPr>
        <w:t>Caregiver worksheets on each client for period requested.</w:t>
      </w:r>
    </w:p>
    <w:p w14:paraId="62F3114C" w14:textId="77777777" w:rsidR="00722968" w:rsidRPr="000A4D23" w:rsidRDefault="00722968" w:rsidP="0097353F">
      <w:pPr>
        <w:pStyle w:val="ListParagraph"/>
        <w:numPr>
          <w:ilvl w:val="0"/>
          <w:numId w:val="1"/>
        </w:numPr>
        <w:rPr>
          <w:rFonts w:eastAsiaTheme="minorEastAsia"/>
          <w:noProof/>
          <w:sz w:val="20"/>
          <w:szCs w:val="20"/>
        </w:rPr>
      </w:pPr>
      <w:bookmarkStart w:id="1" w:name="_MailAutoSig"/>
      <w:r w:rsidRPr="000A4D23">
        <w:rPr>
          <w:rFonts w:eastAsiaTheme="minorEastAsia"/>
          <w:noProof/>
          <w:sz w:val="20"/>
          <w:szCs w:val="20"/>
        </w:rPr>
        <w:t>Client invoices for the review period.</w:t>
      </w:r>
    </w:p>
    <w:p w14:paraId="21EB6954" w14:textId="77777777" w:rsidR="0077629A" w:rsidRPr="000A4D23" w:rsidRDefault="0077629A" w:rsidP="0097353F">
      <w:pPr>
        <w:pStyle w:val="ListParagraph"/>
        <w:numPr>
          <w:ilvl w:val="0"/>
          <w:numId w:val="1"/>
        </w:numPr>
        <w:rPr>
          <w:rFonts w:eastAsiaTheme="minorEastAsia"/>
          <w:noProof/>
          <w:sz w:val="20"/>
          <w:szCs w:val="20"/>
        </w:rPr>
      </w:pPr>
      <w:r w:rsidRPr="000A4D23">
        <w:rPr>
          <w:rFonts w:eastAsiaTheme="minorEastAsia"/>
          <w:noProof/>
          <w:sz w:val="20"/>
          <w:szCs w:val="20"/>
        </w:rPr>
        <w:t>Hardship Waiver/Age Exception, if applicable.</w:t>
      </w:r>
    </w:p>
    <w:p w14:paraId="5F347163" w14:textId="77777777" w:rsidR="00560E8A" w:rsidRPr="000A4D23" w:rsidRDefault="00560E8A" w:rsidP="0097353F">
      <w:pPr>
        <w:pStyle w:val="ListParagraph"/>
        <w:numPr>
          <w:ilvl w:val="0"/>
          <w:numId w:val="1"/>
        </w:numPr>
        <w:rPr>
          <w:rFonts w:eastAsiaTheme="minorEastAsia"/>
          <w:noProof/>
          <w:sz w:val="20"/>
          <w:szCs w:val="20"/>
        </w:rPr>
      </w:pPr>
      <w:r w:rsidRPr="000A4D23">
        <w:rPr>
          <w:rFonts w:eastAsiaTheme="minorEastAsia"/>
          <w:noProof/>
          <w:sz w:val="20"/>
          <w:szCs w:val="20"/>
        </w:rPr>
        <w:t>Total LH Sliding Fees collected YTD.</w:t>
      </w:r>
    </w:p>
    <w:p w14:paraId="79EED3CE" w14:textId="77777777" w:rsidR="009B0296" w:rsidRPr="000A4D23" w:rsidRDefault="007F569C" w:rsidP="0097353F">
      <w:pPr>
        <w:pStyle w:val="ListParagraph"/>
        <w:numPr>
          <w:ilvl w:val="0"/>
          <w:numId w:val="1"/>
        </w:numPr>
        <w:rPr>
          <w:rFonts w:eastAsiaTheme="minorEastAsia"/>
          <w:noProof/>
          <w:sz w:val="20"/>
          <w:szCs w:val="20"/>
        </w:rPr>
      </w:pPr>
      <w:r w:rsidRPr="000A4D23">
        <w:rPr>
          <w:rFonts w:eastAsiaTheme="minorEastAsia"/>
          <w:noProof/>
          <w:sz w:val="20"/>
          <w:szCs w:val="20"/>
        </w:rPr>
        <w:t xml:space="preserve">If you have a waiting list for Lighthouse, </w:t>
      </w:r>
      <w:r w:rsidR="00B445BC" w:rsidRPr="000A4D23">
        <w:rPr>
          <w:rFonts w:eastAsiaTheme="minorEastAsia"/>
          <w:noProof/>
          <w:sz w:val="20"/>
          <w:szCs w:val="20"/>
        </w:rPr>
        <w:t>how many people are on the list?</w:t>
      </w:r>
    </w:p>
    <w:p w14:paraId="5A4074CE" w14:textId="5C2115C7" w:rsidR="00AF6533" w:rsidRPr="000A4D23" w:rsidRDefault="0037574F" w:rsidP="00AF6533">
      <w:pPr>
        <w:rPr>
          <w:rFonts w:eastAsiaTheme="minorEastAsia"/>
          <w:noProof/>
          <w:sz w:val="20"/>
          <w:szCs w:val="20"/>
        </w:rPr>
      </w:pPr>
      <w:r w:rsidRPr="000A4D2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7887B2" wp14:editId="3D308328">
                <wp:simplePos x="0" y="0"/>
                <wp:positionH relativeFrom="rightMargin">
                  <wp:posOffset>-904875</wp:posOffset>
                </wp:positionH>
                <wp:positionV relativeFrom="paragraph">
                  <wp:posOffset>290195</wp:posOffset>
                </wp:positionV>
                <wp:extent cx="959485" cy="50800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959485" cy="5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82FEC" w14:textId="77777777" w:rsidR="0037574F" w:rsidRPr="007F569C" w:rsidRDefault="0037574F" w:rsidP="0037574F">
                            <w:pPr>
                              <w:rPr>
                                <w:b/>
                              </w:rPr>
                            </w:pPr>
                            <w:r w:rsidRPr="007F569C">
                              <w:rPr>
                                <w:b/>
                              </w:rPr>
                              <w:t>Please inform me if there is a wait list for your county and how many clients are waiting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  <w:r w:rsidRPr="007F569C"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14:paraId="446348ED" w14:textId="77777777" w:rsidR="0037574F" w:rsidRDefault="0037574F" w:rsidP="003757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887B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71.25pt;margin-top:22.85pt;width:75.55pt;height: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" stroked="f">
                <v:textbox>
                  <w:txbxContent>
                    <w:p w14:paraId="38482FEC" w14:textId="77777777" w:rsidR="0037574F" w:rsidRPr="007F569C" w:rsidRDefault="0037574F" w:rsidP="0037574F">
                      <w:pPr>
                        <w:rPr>
                          <w:b/>
                        </w:rPr>
                      </w:pPr>
                      <w:r w:rsidRPr="007F569C">
                        <w:rPr>
                          <w:b/>
                        </w:rPr>
                        <w:t>Please inform me if there is a wait list for your county and how many clients are waiting</w:t>
                      </w:r>
                      <w:r>
                        <w:rPr>
                          <w:b/>
                        </w:rPr>
                        <w:t>:</w:t>
                      </w:r>
                      <w:r w:rsidRPr="007F569C">
                        <w:rPr>
                          <w:b/>
                        </w:rPr>
                        <w:t xml:space="preserve">  </w:t>
                      </w:r>
                    </w:p>
                    <w:p w14:paraId="446348ED" w14:textId="77777777" w:rsidR="0037574F" w:rsidRDefault="0037574F" w:rsidP="0037574F"/>
                  </w:txbxContent>
                </v:textbox>
                <w10:wrap anchorx="margin"/>
              </v:shape>
            </w:pict>
          </mc:Fallback>
        </mc:AlternateContent>
      </w:r>
      <w:r w:rsidR="00AF6533" w:rsidRPr="000A4D23">
        <w:rPr>
          <w:rFonts w:eastAsiaTheme="minorEastAsia"/>
          <w:noProof/>
          <w:sz w:val="20"/>
          <w:szCs w:val="20"/>
        </w:rPr>
        <w:t xml:space="preserve">Thank You for your cooperation in this </w:t>
      </w:r>
      <w:r w:rsidR="00A61185" w:rsidRPr="000A4D23">
        <w:rPr>
          <w:rFonts w:eastAsiaTheme="minorEastAsia"/>
          <w:noProof/>
          <w:sz w:val="20"/>
          <w:szCs w:val="20"/>
        </w:rPr>
        <w:t>review.</w:t>
      </w:r>
    </w:p>
    <w:p w14:paraId="75CDDD1F" w14:textId="77777777" w:rsidR="00F16140" w:rsidRPr="000A4D23" w:rsidRDefault="00F16140" w:rsidP="00AF6533">
      <w:pPr>
        <w:rPr>
          <w:rFonts w:ascii="Georgia" w:eastAsia="Calibri" w:hAnsi="Georgia" w:cs="Times New Roman"/>
          <w:noProof/>
          <w:color w:val="000000"/>
          <w:sz w:val="20"/>
          <w:szCs w:val="20"/>
        </w:rPr>
        <w:sectPr w:rsidR="00F16140" w:rsidRPr="000A4D23" w:rsidSect="00560E8A">
          <w:pgSz w:w="12240" w:h="15840"/>
          <w:pgMar w:top="1080" w:right="1080" w:bottom="821" w:left="1080" w:header="720" w:footer="720" w:gutter="0"/>
          <w:cols w:space="720"/>
          <w:docGrid w:linePitch="360"/>
        </w:sectPr>
      </w:pPr>
    </w:p>
    <w:bookmarkEnd w:id="1"/>
    <w:p w14:paraId="75A8E9BE" w14:textId="77777777" w:rsidR="00C72DB2" w:rsidRDefault="00E66735" w:rsidP="00C72DB2">
      <w:pPr>
        <w:spacing w:after="0" w:line="240" w:lineRule="auto"/>
        <w:jc w:val="center"/>
        <w:rPr>
          <w:b/>
          <w:sz w:val="24"/>
          <w:szCs w:val="24"/>
        </w:rPr>
      </w:pPr>
      <w:r w:rsidRPr="00A26198">
        <w:rPr>
          <w:b/>
          <w:sz w:val="24"/>
          <w:szCs w:val="24"/>
        </w:rPr>
        <w:lastRenderedPageBreak/>
        <w:t xml:space="preserve">Lighthouse Program Monitoring Tool </w:t>
      </w:r>
    </w:p>
    <w:p w14:paraId="6C1C050C" w14:textId="77777777" w:rsidR="00E66735" w:rsidRPr="00A26198" w:rsidRDefault="00560E8A" w:rsidP="00E66735">
      <w:pPr>
        <w:jc w:val="center"/>
        <w:rPr>
          <w:b/>
          <w:sz w:val="24"/>
          <w:szCs w:val="24"/>
        </w:rPr>
      </w:pPr>
      <w:r w:rsidRPr="007A0CC3">
        <w:rPr>
          <w:b/>
          <w:sz w:val="24"/>
          <w:szCs w:val="24"/>
        </w:rPr>
        <w:t xml:space="preserve">Date of review: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</w:t>
      </w:r>
      <w:r w:rsidR="00E66735" w:rsidRPr="00A26198">
        <w:rPr>
          <w:b/>
          <w:sz w:val="24"/>
          <w:szCs w:val="24"/>
        </w:rPr>
        <w:t>Desk Top Review</w:t>
      </w:r>
      <w:r w:rsidRPr="00560E8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A0CC3">
        <w:rPr>
          <w:b/>
          <w:sz w:val="24"/>
          <w:szCs w:val="24"/>
        </w:rPr>
        <w:t>Period reviewed</w:t>
      </w:r>
      <w:r w:rsidR="009F469A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7"/>
        <w:gridCol w:w="1186"/>
        <w:gridCol w:w="1277"/>
        <w:gridCol w:w="1155"/>
        <w:gridCol w:w="1155"/>
        <w:gridCol w:w="1154"/>
        <w:gridCol w:w="1155"/>
        <w:gridCol w:w="1155"/>
        <w:gridCol w:w="1146"/>
      </w:tblGrid>
      <w:tr w:rsidR="00F30BC0" w14:paraId="0C4A1F26" w14:textId="77777777" w:rsidTr="00B77F07">
        <w:trPr>
          <w:tblHeader/>
        </w:trPr>
        <w:tc>
          <w:tcPr>
            <w:tcW w:w="5007" w:type="dxa"/>
          </w:tcPr>
          <w:p w14:paraId="09FA9446" w14:textId="77777777" w:rsidR="00F30BC0" w:rsidRPr="003C494A" w:rsidRDefault="00F30BC0" w:rsidP="003C49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86" w:type="dxa"/>
          </w:tcPr>
          <w:p w14:paraId="6D16FF18" w14:textId="77777777" w:rsidR="00F30BC0" w:rsidRPr="00F30BC0" w:rsidRDefault="00F30BC0" w:rsidP="002F76C3">
            <w:pPr>
              <w:jc w:val="center"/>
              <w:rPr>
                <w:b/>
                <w:sz w:val="16"/>
                <w:szCs w:val="16"/>
              </w:rPr>
            </w:pPr>
            <w:r w:rsidRPr="00F30BC0">
              <w:rPr>
                <w:b/>
                <w:sz w:val="16"/>
                <w:szCs w:val="16"/>
              </w:rPr>
              <w:t xml:space="preserve">Client </w:t>
            </w:r>
            <w:r w:rsidR="002F76C3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77" w:type="dxa"/>
          </w:tcPr>
          <w:p w14:paraId="2645285E" w14:textId="77777777" w:rsidR="00F30BC0" w:rsidRPr="003C494A" w:rsidRDefault="00F30BC0" w:rsidP="002F76C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6"/>
                <w:szCs w:val="16"/>
              </w:rPr>
              <w:t xml:space="preserve">Client </w:t>
            </w:r>
            <w:r w:rsidR="002F76C3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55" w:type="dxa"/>
          </w:tcPr>
          <w:p w14:paraId="462A604F" w14:textId="77777777" w:rsidR="00F30BC0" w:rsidRPr="003C494A" w:rsidRDefault="00F30BC0" w:rsidP="002F76C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6"/>
                <w:szCs w:val="16"/>
              </w:rPr>
              <w:t xml:space="preserve">Client </w:t>
            </w:r>
            <w:r w:rsidR="002F76C3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55" w:type="dxa"/>
          </w:tcPr>
          <w:p w14:paraId="62BD9F72" w14:textId="77777777" w:rsidR="00F30BC0" w:rsidRPr="003C494A" w:rsidRDefault="00F30BC0" w:rsidP="002F76C3">
            <w:pPr>
              <w:jc w:val="center"/>
              <w:rPr>
                <w:b/>
                <w:sz w:val="24"/>
                <w:szCs w:val="24"/>
              </w:rPr>
            </w:pPr>
            <w:r w:rsidRPr="00F30BC0">
              <w:rPr>
                <w:b/>
                <w:sz w:val="16"/>
                <w:szCs w:val="16"/>
              </w:rPr>
              <w:t xml:space="preserve">Client </w:t>
            </w:r>
            <w:r w:rsidR="002F76C3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54" w:type="dxa"/>
          </w:tcPr>
          <w:p w14:paraId="1F9AD612" w14:textId="77777777" w:rsidR="00F30BC0" w:rsidRPr="003C494A" w:rsidRDefault="00F30BC0" w:rsidP="002F76C3">
            <w:pPr>
              <w:jc w:val="center"/>
              <w:rPr>
                <w:b/>
                <w:sz w:val="24"/>
                <w:szCs w:val="24"/>
              </w:rPr>
            </w:pPr>
            <w:r w:rsidRPr="00F30BC0">
              <w:rPr>
                <w:b/>
                <w:sz w:val="16"/>
                <w:szCs w:val="16"/>
              </w:rPr>
              <w:t xml:space="preserve">Client </w:t>
            </w:r>
            <w:r w:rsidR="002F76C3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55" w:type="dxa"/>
          </w:tcPr>
          <w:p w14:paraId="12133B78" w14:textId="77777777" w:rsidR="00F30BC0" w:rsidRPr="003C494A" w:rsidRDefault="00F30BC0" w:rsidP="002F76C3">
            <w:pPr>
              <w:jc w:val="center"/>
              <w:rPr>
                <w:b/>
                <w:sz w:val="24"/>
                <w:szCs w:val="24"/>
              </w:rPr>
            </w:pPr>
            <w:r w:rsidRPr="00F30BC0">
              <w:rPr>
                <w:b/>
                <w:sz w:val="16"/>
                <w:szCs w:val="16"/>
              </w:rPr>
              <w:t xml:space="preserve">Client </w:t>
            </w:r>
            <w:r w:rsidR="002F76C3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155" w:type="dxa"/>
          </w:tcPr>
          <w:p w14:paraId="06DD36A6" w14:textId="77777777" w:rsidR="00F30BC0" w:rsidRPr="003C494A" w:rsidRDefault="00F30BC0" w:rsidP="002F76C3">
            <w:pPr>
              <w:jc w:val="center"/>
              <w:rPr>
                <w:b/>
                <w:sz w:val="24"/>
                <w:szCs w:val="24"/>
              </w:rPr>
            </w:pPr>
            <w:r w:rsidRPr="00F30BC0">
              <w:rPr>
                <w:b/>
                <w:sz w:val="16"/>
                <w:szCs w:val="16"/>
              </w:rPr>
              <w:t xml:space="preserve">Client </w:t>
            </w:r>
            <w:r w:rsidR="002F76C3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146" w:type="dxa"/>
          </w:tcPr>
          <w:p w14:paraId="6F863FCA" w14:textId="77777777" w:rsidR="00F30BC0" w:rsidRPr="00A91DB0" w:rsidRDefault="00A91DB0" w:rsidP="002F76C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Client 8</w:t>
            </w:r>
          </w:p>
        </w:tc>
      </w:tr>
      <w:tr w:rsidR="00607DDA" w14:paraId="6580B9F3" w14:textId="77777777" w:rsidTr="00B77F07">
        <w:trPr>
          <w:tblHeader/>
        </w:trPr>
        <w:tc>
          <w:tcPr>
            <w:tcW w:w="5007" w:type="dxa"/>
          </w:tcPr>
          <w:p w14:paraId="1299A48A" w14:textId="77777777" w:rsidR="00607DDA" w:rsidRPr="003C494A" w:rsidRDefault="00607DDA" w:rsidP="003C494A">
            <w:pPr>
              <w:jc w:val="center"/>
              <w:rPr>
                <w:b/>
                <w:sz w:val="24"/>
                <w:szCs w:val="24"/>
              </w:rPr>
            </w:pPr>
            <w:r w:rsidRPr="003C494A">
              <w:rPr>
                <w:b/>
                <w:sz w:val="24"/>
                <w:szCs w:val="24"/>
              </w:rPr>
              <w:t>Review Issues</w:t>
            </w:r>
          </w:p>
        </w:tc>
        <w:tc>
          <w:tcPr>
            <w:tcW w:w="1186" w:type="dxa"/>
          </w:tcPr>
          <w:p w14:paraId="2B49EA4C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7" w:type="dxa"/>
          </w:tcPr>
          <w:p w14:paraId="4DAE26DF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5" w:type="dxa"/>
          </w:tcPr>
          <w:p w14:paraId="2D161ADF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5" w:type="dxa"/>
          </w:tcPr>
          <w:p w14:paraId="44119908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4" w:type="dxa"/>
          </w:tcPr>
          <w:p w14:paraId="72288E56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5" w:type="dxa"/>
          </w:tcPr>
          <w:p w14:paraId="18E96F8F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5" w:type="dxa"/>
          </w:tcPr>
          <w:p w14:paraId="4E696D3B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6" w:type="dxa"/>
          </w:tcPr>
          <w:p w14:paraId="3D9057AF" w14:textId="77777777" w:rsidR="00607DDA" w:rsidRPr="003C494A" w:rsidRDefault="00607DDA" w:rsidP="00C72DB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77F07" w14:paraId="0DCCFD43" w14:textId="77777777" w:rsidTr="00B77F07">
        <w:tc>
          <w:tcPr>
            <w:tcW w:w="5007" w:type="dxa"/>
          </w:tcPr>
          <w:p w14:paraId="166A9644" w14:textId="77777777" w:rsidR="00B77F07" w:rsidRPr="00800566" w:rsidRDefault="00B77F07" w:rsidP="00B77F07">
            <w:r w:rsidRPr="00800566">
              <w:t>1. Does the client meet medically eligibility per findings on the LED?</w:t>
            </w:r>
          </w:p>
        </w:tc>
        <w:tc>
          <w:tcPr>
            <w:tcW w:w="1186" w:type="dxa"/>
          </w:tcPr>
          <w:p w14:paraId="1213734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0F39B2E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390E810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92384B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42A7C862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9BF384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7DE21F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1FC96FA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771C9114" w14:textId="77777777" w:rsidTr="00B77F07">
        <w:tc>
          <w:tcPr>
            <w:tcW w:w="5007" w:type="dxa"/>
          </w:tcPr>
          <w:p w14:paraId="0C1CB189" w14:textId="77777777" w:rsidR="00B77F07" w:rsidRPr="00800566" w:rsidRDefault="00B77F07" w:rsidP="00B77F07">
            <w:r w:rsidRPr="00800566">
              <w:t>2. What is the client’s monthly income?</w:t>
            </w:r>
          </w:p>
        </w:tc>
        <w:tc>
          <w:tcPr>
            <w:tcW w:w="1186" w:type="dxa"/>
          </w:tcPr>
          <w:p w14:paraId="43D37F1B" w14:textId="77777777" w:rsidR="00B77F07" w:rsidRPr="00800566" w:rsidRDefault="00B77F07" w:rsidP="00B77F07">
            <w:pPr>
              <w:jc w:val="center"/>
            </w:pPr>
          </w:p>
        </w:tc>
        <w:tc>
          <w:tcPr>
            <w:tcW w:w="1277" w:type="dxa"/>
          </w:tcPr>
          <w:p w14:paraId="23BFFA57" w14:textId="77777777" w:rsidR="00B77F07" w:rsidRPr="00800566" w:rsidRDefault="00B77F07" w:rsidP="00B77F07">
            <w:pPr>
              <w:jc w:val="center"/>
            </w:pPr>
          </w:p>
        </w:tc>
        <w:tc>
          <w:tcPr>
            <w:tcW w:w="1155" w:type="dxa"/>
          </w:tcPr>
          <w:p w14:paraId="16F392AE" w14:textId="77777777" w:rsidR="00B77F07" w:rsidRPr="00800566" w:rsidRDefault="00B77F07" w:rsidP="00B77F07">
            <w:pPr>
              <w:jc w:val="center"/>
            </w:pPr>
          </w:p>
        </w:tc>
        <w:tc>
          <w:tcPr>
            <w:tcW w:w="1155" w:type="dxa"/>
          </w:tcPr>
          <w:p w14:paraId="194EE419" w14:textId="77777777" w:rsidR="00B77F07" w:rsidRPr="00800566" w:rsidRDefault="00B77F07" w:rsidP="00B77F07">
            <w:pPr>
              <w:jc w:val="center"/>
            </w:pPr>
          </w:p>
        </w:tc>
        <w:tc>
          <w:tcPr>
            <w:tcW w:w="1154" w:type="dxa"/>
          </w:tcPr>
          <w:p w14:paraId="0291401E" w14:textId="77777777" w:rsidR="00B77F07" w:rsidRPr="00800566" w:rsidRDefault="00B77F07" w:rsidP="00B77F07">
            <w:pPr>
              <w:jc w:val="center"/>
            </w:pPr>
          </w:p>
        </w:tc>
        <w:tc>
          <w:tcPr>
            <w:tcW w:w="1155" w:type="dxa"/>
          </w:tcPr>
          <w:p w14:paraId="195578BF" w14:textId="77777777" w:rsidR="00B77F07" w:rsidRPr="00800566" w:rsidRDefault="00B77F07" w:rsidP="00B77F07">
            <w:pPr>
              <w:jc w:val="center"/>
            </w:pPr>
          </w:p>
        </w:tc>
        <w:tc>
          <w:tcPr>
            <w:tcW w:w="1155" w:type="dxa"/>
          </w:tcPr>
          <w:p w14:paraId="7F05F38E" w14:textId="77777777" w:rsidR="00B77F07" w:rsidRPr="00800566" w:rsidRDefault="00B77F07" w:rsidP="00B77F07">
            <w:pPr>
              <w:jc w:val="center"/>
            </w:pPr>
          </w:p>
        </w:tc>
        <w:tc>
          <w:tcPr>
            <w:tcW w:w="1146" w:type="dxa"/>
          </w:tcPr>
          <w:p w14:paraId="225D79F6" w14:textId="77777777" w:rsidR="00B77F07" w:rsidRPr="00800566" w:rsidRDefault="00B77F07" w:rsidP="00B77F07">
            <w:pPr>
              <w:jc w:val="center"/>
            </w:pPr>
          </w:p>
        </w:tc>
      </w:tr>
      <w:tr w:rsidR="00B77F07" w14:paraId="23FDBBE2" w14:textId="77777777" w:rsidTr="00B77F07">
        <w:tc>
          <w:tcPr>
            <w:tcW w:w="5007" w:type="dxa"/>
          </w:tcPr>
          <w:p w14:paraId="1DF6ADBE" w14:textId="77777777" w:rsidR="00B77F07" w:rsidRDefault="00B77F07" w:rsidP="00B77F07">
            <w:r w:rsidRPr="00800566">
              <w:t xml:space="preserve">3. Is there evidence that the client was billed the appropriate SFS rate?  </w:t>
            </w:r>
          </w:p>
          <w:p w14:paraId="1B742712" w14:textId="77777777" w:rsidR="00B77F07" w:rsidRDefault="00B77F07" w:rsidP="00B77F07">
            <w:r w:rsidRPr="00800566">
              <w:t xml:space="preserve">What should they pay?  </w:t>
            </w:r>
          </w:p>
          <w:p w14:paraId="520B973C" w14:textId="77777777" w:rsidR="00B77F07" w:rsidRPr="00800566" w:rsidRDefault="00B77F07" w:rsidP="00B77F07">
            <w:r w:rsidRPr="00800566">
              <w:t xml:space="preserve">How much are they paying?  </w:t>
            </w:r>
          </w:p>
        </w:tc>
        <w:tc>
          <w:tcPr>
            <w:tcW w:w="1186" w:type="dxa"/>
          </w:tcPr>
          <w:p w14:paraId="21B5AD65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51C9B1F0" w14:textId="77777777" w:rsidR="00B77F07" w:rsidRDefault="00B77F07" w:rsidP="00B77F07">
            <w:pPr>
              <w:jc w:val="center"/>
            </w:pPr>
          </w:p>
          <w:p w14:paraId="41BC3182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6BC42296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  <w:tc>
          <w:tcPr>
            <w:tcW w:w="1277" w:type="dxa"/>
          </w:tcPr>
          <w:p w14:paraId="5E6FD6F1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0395BE89" w14:textId="77777777" w:rsidR="00B77F07" w:rsidRDefault="00B77F07" w:rsidP="00B77F07">
            <w:pPr>
              <w:jc w:val="center"/>
            </w:pPr>
          </w:p>
          <w:p w14:paraId="22BB3F39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0475430E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  <w:tc>
          <w:tcPr>
            <w:tcW w:w="1155" w:type="dxa"/>
          </w:tcPr>
          <w:p w14:paraId="219A1F4B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0AF445B" w14:textId="77777777" w:rsidR="00B77F07" w:rsidRDefault="00B77F07" w:rsidP="00B77F07">
            <w:pPr>
              <w:jc w:val="center"/>
            </w:pPr>
          </w:p>
          <w:p w14:paraId="4EDE352B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3DAA91DB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  <w:tc>
          <w:tcPr>
            <w:tcW w:w="1155" w:type="dxa"/>
          </w:tcPr>
          <w:p w14:paraId="53AA533A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4847BBA6" w14:textId="77777777" w:rsidR="00B77F07" w:rsidRDefault="00B77F07" w:rsidP="00B77F07">
            <w:pPr>
              <w:jc w:val="center"/>
            </w:pPr>
          </w:p>
          <w:p w14:paraId="02F6B882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4E11079A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  <w:tc>
          <w:tcPr>
            <w:tcW w:w="1154" w:type="dxa"/>
          </w:tcPr>
          <w:p w14:paraId="7E5D7782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62BEC1E4" w14:textId="77777777" w:rsidR="00B77F07" w:rsidRDefault="00B77F07" w:rsidP="00B77F07">
            <w:pPr>
              <w:jc w:val="center"/>
            </w:pPr>
          </w:p>
          <w:p w14:paraId="4B2137D8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54684883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  <w:tc>
          <w:tcPr>
            <w:tcW w:w="1155" w:type="dxa"/>
          </w:tcPr>
          <w:p w14:paraId="3FB2AAC6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444E37F5" w14:textId="77777777" w:rsidR="00B77F07" w:rsidRDefault="00B77F07" w:rsidP="00B77F07">
            <w:pPr>
              <w:jc w:val="center"/>
            </w:pPr>
          </w:p>
          <w:p w14:paraId="07C59D88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4339109F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  <w:tc>
          <w:tcPr>
            <w:tcW w:w="1155" w:type="dxa"/>
          </w:tcPr>
          <w:p w14:paraId="7F3F6FA9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FABA6AC" w14:textId="77777777" w:rsidR="00B77F07" w:rsidRDefault="00B77F07" w:rsidP="00B77F07">
            <w:pPr>
              <w:jc w:val="center"/>
            </w:pPr>
          </w:p>
          <w:p w14:paraId="3725ED20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4506B9E5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  <w:tc>
          <w:tcPr>
            <w:tcW w:w="1146" w:type="dxa"/>
          </w:tcPr>
          <w:p w14:paraId="2E1654CB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29BFB7FB" w14:textId="77777777" w:rsidR="00B77F07" w:rsidRDefault="00B77F07" w:rsidP="00B77F07">
            <w:pPr>
              <w:jc w:val="center"/>
            </w:pPr>
          </w:p>
          <w:p w14:paraId="3B01CF8E" w14:textId="77777777" w:rsidR="00B77F07" w:rsidRDefault="00B77F07" w:rsidP="00B77F07">
            <w:pPr>
              <w:jc w:val="center"/>
            </w:pPr>
            <w:r>
              <w:t>________</w:t>
            </w:r>
          </w:p>
          <w:p w14:paraId="4F845D57" w14:textId="77777777" w:rsidR="00B77F07" w:rsidRPr="00800566" w:rsidRDefault="00B77F07" w:rsidP="00B77F07">
            <w:pPr>
              <w:jc w:val="center"/>
            </w:pPr>
            <w:r w:rsidRPr="00800566">
              <w:t>________</w:t>
            </w:r>
          </w:p>
        </w:tc>
      </w:tr>
      <w:tr w:rsidR="00B77F07" w14:paraId="50146BD5" w14:textId="77777777" w:rsidTr="00B77F07">
        <w:tc>
          <w:tcPr>
            <w:tcW w:w="5007" w:type="dxa"/>
          </w:tcPr>
          <w:p w14:paraId="581D8872" w14:textId="77777777" w:rsidR="00B77F07" w:rsidRPr="00800566" w:rsidRDefault="00B77F07" w:rsidP="00B77F07">
            <w:r w:rsidRPr="00800566">
              <w:t>4. If the client is not paying the correct sliding fee rate, is there a hardship waiver?</w:t>
            </w:r>
          </w:p>
        </w:tc>
        <w:tc>
          <w:tcPr>
            <w:tcW w:w="1186" w:type="dxa"/>
          </w:tcPr>
          <w:p w14:paraId="000851DD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5A393398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F7D43C8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639E36E8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47AD47A9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DA2EF0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4EB85760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10FCDF6F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0E266B2E" w14:textId="77777777" w:rsidTr="00B77F07">
        <w:tc>
          <w:tcPr>
            <w:tcW w:w="5007" w:type="dxa"/>
          </w:tcPr>
          <w:p w14:paraId="3A79A14C" w14:textId="77777777" w:rsidR="00B77F07" w:rsidRDefault="00B77F07" w:rsidP="00B77F07">
            <w:r w:rsidRPr="00800566">
              <w:t xml:space="preserve">5. Is the client 60 years or older?  </w:t>
            </w:r>
          </w:p>
          <w:p w14:paraId="672DAF0F" w14:textId="77777777" w:rsidR="00B77F07" w:rsidRPr="00800566" w:rsidRDefault="00B77F07" w:rsidP="00B77F07">
            <w:r w:rsidRPr="00800566">
              <w:t>Age</w:t>
            </w:r>
            <w:r>
              <w:t>?</w:t>
            </w:r>
          </w:p>
        </w:tc>
        <w:tc>
          <w:tcPr>
            <w:tcW w:w="1186" w:type="dxa"/>
          </w:tcPr>
          <w:p w14:paraId="5EA1B31B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7C60F8C8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277" w:type="dxa"/>
          </w:tcPr>
          <w:p w14:paraId="2F351907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230DEB80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68104BB0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543495FF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006B4988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2EF09D7B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4" w:type="dxa"/>
          </w:tcPr>
          <w:p w14:paraId="5FD63E91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92B1F93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466712EF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7B4E2E11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014A3AD1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17BF0220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46" w:type="dxa"/>
          </w:tcPr>
          <w:p w14:paraId="15C140D3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1E08A4D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</w:tr>
      <w:tr w:rsidR="00B77F07" w14:paraId="35A8438C" w14:textId="77777777" w:rsidTr="00B77F07">
        <w:tc>
          <w:tcPr>
            <w:tcW w:w="5007" w:type="dxa"/>
          </w:tcPr>
          <w:p w14:paraId="72EA6C35" w14:textId="77777777" w:rsidR="00B77F07" w:rsidRPr="00800566" w:rsidRDefault="00B77F07" w:rsidP="00B77F07">
            <w:r w:rsidRPr="00800566">
              <w:t>6. Is the client receiving 60 hours of services or less per month?  How many hours</w:t>
            </w:r>
            <w:r>
              <w:t>?</w:t>
            </w:r>
          </w:p>
        </w:tc>
        <w:tc>
          <w:tcPr>
            <w:tcW w:w="1186" w:type="dxa"/>
          </w:tcPr>
          <w:p w14:paraId="2646210F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6B6EF89D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277" w:type="dxa"/>
          </w:tcPr>
          <w:p w14:paraId="1B4499C5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1CBE26D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75BA2A7D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01FCF4C6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6047110A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2165A6EC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4" w:type="dxa"/>
          </w:tcPr>
          <w:p w14:paraId="53C160A2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CA509D5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22770832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4B823B82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55" w:type="dxa"/>
          </w:tcPr>
          <w:p w14:paraId="5E31BFCB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597B938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  <w:tc>
          <w:tcPr>
            <w:tcW w:w="1146" w:type="dxa"/>
          </w:tcPr>
          <w:p w14:paraId="18A97775" w14:textId="77777777" w:rsidR="00B77F07" w:rsidRDefault="00B77F07" w:rsidP="00B77F07">
            <w:pPr>
              <w:jc w:val="center"/>
            </w:pPr>
            <w:r w:rsidRPr="00800566">
              <w:t>Yes    No</w:t>
            </w:r>
          </w:p>
          <w:p w14:paraId="38587C60" w14:textId="77777777" w:rsidR="00B77F07" w:rsidRPr="00800566" w:rsidRDefault="00B77F07" w:rsidP="00B77F07">
            <w:pPr>
              <w:jc w:val="center"/>
            </w:pPr>
            <w:r>
              <w:softHyphen/>
            </w:r>
            <w:r>
              <w:softHyphen/>
              <w:t>______</w:t>
            </w:r>
          </w:p>
        </w:tc>
      </w:tr>
      <w:tr w:rsidR="00B77F07" w14:paraId="233F42AD" w14:textId="77777777" w:rsidTr="00B77F07">
        <w:tc>
          <w:tcPr>
            <w:tcW w:w="5007" w:type="dxa"/>
          </w:tcPr>
          <w:p w14:paraId="13340F14" w14:textId="77777777" w:rsidR="00B77F07" w:rsidRPr="00800566" w:rsidRDefault="00B77F07" w:rsidP="00B77F07">
            <w:r w:rsidRPr="00800566">
              <w:t>7. Does the RN assessment document need for care as outlined on the POC?</w:t>
            </w:r>
          </w:p>
        </w:tc>
        <w:tc>
          <w:tcPr>
            <w:tcW w:w="1186" w:type="dxa"/>
          </w:tcPr>
          <w:p w14:paraId="4F33351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7A89012E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4FF40A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F5FA20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12D7C74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B04B572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EB1E1A1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0929CA3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515EB373" w14:textId="77777777" w:rsidTr="00B77F07">
        <w:tc>
          <w:tcPr>
            <w:tcW w:w="5007" w:type="dxa"/>
          </w:tcPr>
          <w:p w14:paraId="4CED9E25" w14:textId="77777777" w:rsidR="00B77F07" w:rsidRPr="00800566" w:rsidRDefault="00B77F07" w:rsidP="00B77F07">
            <w:r w:rsidRPr="00800566">
              <w:t>8. Do the LED and RN Assessment match the POC?</w:t>
            </w:r>
          </w:p>
        </w:tc>
        <w:tc>
          <w:tcPr>
            <w:tcW w:w="1186" w:type="dxa"/>
          </w:tcPr>
          <w:p w14:paraId="52D8CD3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6246177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5FF1190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15519948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76721C12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12ABD23B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64ACE64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580BA250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45C533B3" w14:textId="77777777" w:rsidTr="00B77F07">
        <w:tc>
          <w:tcPr>
            <w:tcW w:w="5007" w:type="dxa"/>
          </w:tcPr>
          <w:p w14:paraId="39171B32" w14:textId="77777777" w:rsidR="00B77F07" w:rsidRPr="00800566" w:rsidRDefault="00B77F07" w:rsidP="00B77F07">
            <w:r w:rsidRPr="00800566">
              <w:t>9. Is there a 6 month call note?</w:t>
            </w:r>
          </w:p>
        </w:tc>
        <w:tc>
          <w:tcPr>
            <w:tcW w:w="1186" w:type="dxa"/>
          </w:tcPr>
          <w:p w14:paraId="467B0D87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  <w:tc>
          <w:tcPr>
            <w:tcW w:w="1277" w:type="dxa"/>
          </w:tcPr>
          <w:p w14:paraId="79C2CF01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  <w:tc>
          <w:tcPr>
            <w:tcW w:w="1155" w:type="dxa"/>
          </w:tcPr>
          <w:p w14:paraId="418C46D5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  <w:tc>
          <w:tcPr>
            <w:tcW w:w="1155" w:type="dxa"/>
          </w:tcPr>
          <w:p w14:paraId="3D8641C1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  <w:tc>
          <w:tcPr>
            <w:tcW w:w="1154" w:type="dxa"/>
          </w:tcPr>
          <w:p w14:paraId="629563ED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  <w:tc>
          <w:tcPr>
            <w:tcW w:w="1155" w:type="dxa"/>
          </w:tcPr>
          <w:p w14:paraId="18275AA2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  <w:tc>
          <w:tcPr>
            <w:tcW w:w="1155" w:type="dxa"/>
          </w:tcPr>
          <w:p w14:paraId="38CCC308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  <w:tc>
          <w:tcPr>
            <w:tcW w:w="1146" w:type="dxa"/>
          </w:tcPr>
          <w:p w14:paraId="2262DD01" w14:textId="77777777" w:rsidR="00B77F07" w:rsidRPr="00036D4A" w:rsidRDefault="00B77F07" w:rsidP="00B77F07">
            <w:pPr>
              <w:rPr>
                <w:sz w:val="18"/>
              </w:rPr>
            </w:pPr>
            <w:r w:rsidRPr="00036D4A">
              <w:rPr>
                <w:sz w:val="18"/>
              </w:rPr>
              <w:t xml:space="preserve">Yes  No </w:t>
            </w:r>
            <w:r>
              <w:rPr>
                <w:sz w:val="18"/>
              </w:rPr>
              <w:t xml:space="preserve"> </w:t>
            </w:r>
            <w:r w:rsidRPr="00036D4A">
              <w:rPr>
                <w:sz w:val="18"/>
              </w:rPr>
              <w:t>N/A</w:t>
            </w:r>
          </w:p>
        </w:tc>
      </w:tr>
      <w:tr w:rsidR="00B77F07" w14:paraId="6F59E466" w14:textId="77777777" w:rsidTr="00B77F07">
        <w:tc>
          <w:tcPr>
            <w:tcW w:w="5007" w:type="dxa"/>
          </w:tcPr>
          <w:p w14:paraId="395D26AE" w14:textId="77777777" w:rsidR="00B77F07" w:rsidRPr="00800566" w:rsidRDefault="00B77F07" w:rsidP="00B77F07">
            <w:r w:rsidRPr="00800566">
              <w:t>10. Is the total time approved daily indicated?</w:t>
            </w:r>
          </w:p>
        </w:tc>
        <w:tc>
          <w:tcPr>
            <w:tcW w:w="1186" w:type="dxa"/>
          </w:tcPr>
          <w:p w14:paraId="45A1B415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67865F6B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9078B40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175E800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435201FF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C235DBE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3D00E2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4FBBB69F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6D8C26E3" w14:textId="77777777" w:rsidTr="00B77F07">
        <w:tc>
          <w:tcPr>
            <w:tcW w:w="5007" w:type="dxa"/>
          </w:tcPr>
          <w:p w14:paraId="669C19CF" w14:textId="77777777" w:rsidR="00B77F07" w:rsidRPr="00800566" w:rsidRDefault="00B77F07" w:rsidP="00B77F07">
            <w:r w:rsidRPr="00800566">
              <w:t>11. Are times assigned for tasks on POC within reasonable guidelines?</w:t>
            </w:r>
          </w:p>
        </w:tc>
        <w:tc>
          <w:tcPr>
            <w:tcW w:w="1186" w:type="dxa"/>
          </w:tcPr>
          <w:p w14:paraId="0D9704AD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759B189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A0B5E7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01335CE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2A7F34A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6D13A962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655FB38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4B9350B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529E9C5C" w14:textId="77777777" w:rsidTr="00B77F07">
        <w:tc>
          <w:tcPr>
            <w:tcW w:w="5007" w:type="dxa"/>
          </w:tcPr>
          <w:p w14:paraId="34BCCB53" w14:textId="77777777" w:rsidR="00B77F07" w:rsidRPr="00800566" w:rsidRDefault="00B77F07" w:rsidP="00B77F07">
            <w:r w:rsidRPr="00800566">
              <w:t>12. Does the POC meet the 1/3 rule for environmental services?</w:t>
            </w:r>
          </w:p>
        </w:tc>
        <w:tc>
          <w:tcPr>
            <w:tcW w:w="1186" w:type="dxa"/>
          </w:tcPr>
          <w:p w14:paraId="49D1088B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73418AB8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473A6F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3D8F76B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4598ABB9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0D00A89C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6D51185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5B1F1612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38D6DC7D" w14:textId="77777777" w:rsidTr="00B77F07">
        <w:tc>
          <w:tcPr>
            <w:tcW w:w="5007" w:type="dxa"/>
          </w:tcPr>
          <w:p w14:paraId="29E15DE0" w14:textId="77777777" w:rsidR="00B77F07" w:rsidRPr="00800566" w:rsidRDefault="00B77F07" w:rsidP="00B77F07">
            <w:r w:rsidRPr="00800566">
              <w:t>13. Is the caregiver following the care outlined on the POC?  Comments: ____________________________</w:t>
            </w:r>
          </w:p>
        </w:tc>
        <w:tc>
          <w:tcPr>
            <w:tcW w:w="1186" w:type="dxa"/>
          </w:tcPr>
          <w:p w14:paraId="45DB15CB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00DFE82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8DA377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68E065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21968C4B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790D018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98C010E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0B117C3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302FF6BE" w14:textId="77777777" w:rsidTr="00B77F07">
        <w:tc>
          <w:tcPr>
            <w:tcW w:w="5007" w:type="dxa"/>
          </w:tcPr>
          <w:p w14:paraId="25D57C15" w14:textId="77777777" w:rsidR="00B77F07" w:rsidRDefault="00B77F07" w:rsidP="00B77F07">
            <w:r w:rsidRPr="00800566">
              <w:t xml:space="preserve">14. Are the caregiver worksheets signed/dated by the client, caregiver, and RN?  </w:t>
            </w:r>
          </w:p>
          <w:p w14:paraId="0A05EED9" w14:textId="77777777" w:rsidR="00B77F07" w:rsidRPr="00883B0F" w:rsidRDefault="00B77F07" w:rsidP="00B77F07">
            <w:pPr>
              <w:rPr>
                <w:highlight w:val="yellow"/>
              </w:rPr>
            </w:pPr>
            <w:r w:rsidRPr="00883B0F">
              <w:rPr>
                <w:highlight w:val="yellow"/>
              </w:rPr>
              <w:t xml:space="preserve">Client 1 ______, Client 2 ______, Client 3 ______, </w:t>
            </w:r>
          </w:p>
          <w:p w14:paraId="20A8BDAC" w14:textId="77777777" w:rsidR="00B77F07" w:rsidRPr="00883B0F" w:rsidRDefault="00B77F07" w:rsidP="00B77F07">
            <w:pPr>
              <w:rPr>
                <w:highlight w:val="yellow"/>
              </w:rPr>
            </w:pPr>
            <w:r w:rsidRPr="00883B0F">
              <w:rPr>
                <w:highlight w:val="yellow"/>
              </w:rPr>
              <w:t xml:space="preserve">Client 4 ______, Client 5 ______, Client 6 ______, </w:t>
            </w:r>
          </w:p>
          <w:p w14:paraId="048123DD" w14:textId="77777777" w:rsidR="00B77F07" w:rsidRPr="00800566" w:rsidRDefault="00B77F07" w:rsidP="00B77F07">
            <w:r w:rsidRPr="00883B0F">
              <w:rPr>
                <w:highlight w:val="yellow"/>
              </w:rPr>
              <w:t>Client 7 ______, Client 8 _______.</w:t>
            </w:r>
          </w:p>
        </w:tc>
        <w:tc>
          <w:tcPr>
            <w:tcW w:w="1186" w:type="dxa"/>
          </w:tcPr>
          <w:p w14:paraId="6949877C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44DF94B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058DCD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C1CEBF5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7C951D9F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F9E5445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813D07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2B31CA70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75CEA31A" w14:textId="77777777" w:rsidTr="00B77F07">
        <w:tc>
          <w:tcPr>
            <w:tcW w:w="5007" w:type="dxa"/>
          </w:tcPr>
          <w:p w14:paraId="3B199883" w14:textId="77777777" w:rsidR="00B77F07" w:rsidRPr="00800566" w:rsidRDefault="00B77F07" w:rsidP="00B77F07">
            <w:r w:rsidRPr="00800566">
              <w:t>15. Does billing match Caregiver worksheets?</w:t>
            </w:r>
          </w:p>
        </w:tc>
        <w:tc>
          <w:tcPr>
            <w:tcW w:w="1186" w:type="dxa"/>
          </w:tcPr>
          <w:p w14:paraId="5FFCA9FC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7B1224ED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021F860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0E65334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5B6CECE1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CC86C85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FF82307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5D648EFF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6197E44D" w14:textId="77777777" w:rsidTr="00B77F07">
        <w:tc>
          <w:tcPr>
            <w:tcW w:w="5007" w:type="dxa"/>
          </w:tcPr>
          <w:p w14:paraId="13540DD1" w14:textId="77777777" w:rsidR="00B77F07" w:rsidRPr="00800566" w:rsidRDefault="00B77F07" w:rsidP="00B77F07">
            <w:r w:rsidRPr="00800566">
              <w:t>16. Does billing match documentation in Harmony?</w:t>
            </w:r>
          </w:p>
        </w:tc>
        <w:tc>
          <w:tcPr>
            <w:tcW w:w="1186" w:type="dxa"/>
          </w:tcPr>
          <w:p w14:paraId="1AA2B7A9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6F6C92BA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345DC9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1A2C3971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2DA45A7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152EC2AD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DEF129B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17A9A12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718B4FC7" w14:textId="77777777" w:rsidTr="00B77F07">
        <w:tc>
          <w:tcPr>
            <w:tcW w:w="5007" w:type="dxa"/>
          </w:tcPr>
          <w:p w14:paraId="1B1E5257" w14:textId="77777777" w:rsidR="00B77F07" w:rsidRPr="00800566" w:rsidRDefault="00B77F07" w:rsidP="00B77F07">
            <w:r w:rsidRPr="00800566">
              <w:t>17. Is there a minimum of $</w:t>
            </w:r>
            <w:r w:rsidRPr="008B3864">
              <w:rPr>
                <w:highlight w:val="yellow"/>
              </w:rPr>
              <w:t>1.50</w:t>
            </w:r>
            <w:r w:rsidRPr="00800566">
              <w:t xml:space="preserve"> donation for each hour of service provided?</w:t>
            </w:r>
          </w:p>
        </w:tc>
        <w:tc>
          <w:tcPr>
            <w:tcW w:w="1186" w:type="dxa"/>
          </w:tcPr>
          <w:p w14:paraId="75498A7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21515C7C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4955BA8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8E14001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74614F5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542D828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0F4C78F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7998AF55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  <w:tr w:rsidR="00B77F07" w14:paraId="5DFAB0E6" w14:textId="77777777" w:rsidTr="00B77F07">
        <w:tc>
          <w:tcPr>
            <w:tcW w:w="5007" w:type="dxa"/>
          </w:tcPr>
          <w:p w14:paraId="088087E6" w14:textId="77777777" w:rsidR="00B77F07" w:rsidRPr="00800566" w:rsidRDefault="00B77F07" w:rsidP="00B77F07">
            <w:pPr>
              <w:rPr>
                <w:b/>
              </w:rPr>
            </w:pPr>
            <w:r w:rsidRPr="00800566">
              <w:rPr>
                <w:b/>
              </w:rPr>
              <w:t>18. Is there a BIF with all areas marked?</w:t>
            </w:r>
          </w:p>
        </w:tc>
        <w:tc>
          <w:tcPr>
            <w:tcW w:w="1186" w:type="dxa"/>
          </w:tcPr>
          <w:p w14:paraId="45EA26BF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277" w:type="dxa"/>
          </w:tcPr>
          <w:p w14:paraId="42DD3CF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3C787F76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75BEA06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4" w:type="dxa"/>
          </w:tcPr>
          <w:p w14:paraId="2D1C03F5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6D08993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55" w:type="dxa"/>
          </w:tcPr>
          <w:p w14:paraId="293A8F6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  <w:tc>
          <w:tcPr>
            <w:tcW w:w="1146" w:type="dxa"/>
          </w:tcPr>
          <w:p w14:paraId="469BB1A4" w14:textId="77777777" w:rsidR="00B77F07" w:rsidRPr="00800566" w:rsidRDefault="00B77F07" w:rsidP="00B77F07">
            <w:pPr>
              <w:jc w:val="center"/>
            </w:pPr>
            <w:r w:rsidRPr="00800566">
              <w:t>Yes    No</w:t>
            </w:r>
          </w:p>
        </w:tc>
      </w:tr>
    </w:tbl>
    <w:p w14:paraId="75615CF7" w14:textId="77777777" w:rsidR="00560E8A" w:rsidRPr="009F469A" w:rsidRDefault="009F469A" w:rsidP="004E178F">
      <w:pPr>
        <w:spacing w:after="0" w:line="240" w:lineRule="auto"/>
        <w:rPr>
          <w:b/>
          <w:sz w:val="40"/>
          <w:szCs w:val="40"/>
        </w:rPr>
      </w:pPr>
      <w:r w:rsidRPr="009F469A">
        <w:rPr>
          <w:b/>
          <w:sz w:val="40"/>
          <w:szCs w:val="40"/>
        </w:rPr>
        <w:lastRenderedPageBreak/>
        <w:t>County____________________________________</w:t>
      </w:r>
    </w:p>
    <w:p w14:paraId="333861C6" w14:textId="77777777" w:rsidR="009F469A" w:rsidRDefault="009F469A" w:rsidP="004E178F">
      <w:pPr>
        <w:spacing w:after="0" w:line="240" w:lineRule="auto"/>
        <w:rPr>
          <w:b/>
          <w:sz w:val="24"/>
          <w:szCs w:val="24"/>
        </w:rPr>
      </w:pPr>
    </w:p>
    <w:p w14:paraId="150BAE17" w14:textId="77777777" w:rsidR="009F469A" w:rsidRDefault="009F469A" w:rsidP="004E178F">
      <w:pPr>
        <w:spacing w:after="0" w:line="240" w:lineRule="auto"/>
        <w:rPr>
          <w:b/>
          <w:sz w:val="24"/>
          <w:szCs w:val="24"/>
        </w:rPr>
      </w:pPr>
    </w:p>
    <w:p w14:paraId="7C2274EE" w14:textId="77777777" w:rsidR="009F469A" w:rsidRDefault="009F469A" w:rsidP="004E178F">
      <w:pPr>
        <w:spacing w:after="0" w:line="240" w:lineRule="auto"/>
        <w:rPr>
          <w:b/>
          <w:sz w:val="24"/>
          <w:szCs w:val="24"/>
        </w:rPr>
      </w:pPr>
    </w:p>
    <w:p w14:paraId="50ECC0BA" w14:textId="77777777" w:rsidR="004E178F" w:rsidRDefault="00664923" w:rsidP="004E178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Is the agency</w:t>
      </w:r>
      <w:r w:rsidR="004E178F">
        <w:rPr>
          <w:b/>
          <w:sz w:val="24"/>
          <w:szCs w:val="24"/>
        </w:rPr>
        <w:t xml:space="preserve"> under, over, or on track to spend entire budget:</w:t>
      </w:r>
    </w:p>
    <w:p w14:paraId="25AA7990" w14:textId="77777777" w:rsidR="004E178F" w:rsidRDefault="009357A8" w:rsidP="004E178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4E178F">
        <w:rPr>
          <w:b/>
          <w:sz w:val="24"/>
          <w:szCs w:val="24"/>
        </w:rPr>
        <w:t>________________________________________________________</w:t>
      </w:r>
      <w:r>
        <w:rPr>
          <w:b/>
          <w:sz w:val="24"/>
          <w:szCs w:val="24"/>
        </w:rPr>
        <w:t>____________________________</w:t>
      </w:r>
      <w:r w:rsidR="00560E8A">
        <w:rPr>
          <w:b/>
          <w:sz w:val="24"/>
          <w:szCs w:val="24"/>
        </w:rPr>
        <w:t>____________</w:t>
      </w:r>
      <w:r>
        <w:rPr>
          <w:b/>
          <w:sz w:val="24"/>
          <w:szCs w:val="24"/>
        </w:rPr>
        <w:t>_______________________</w:t>
      </w:r>
    </w:p>
    <w:p w14:paraId="1806428F" w14:textId="77777777" w:rsidR="004E178F" w:rsidRDefault="004E178F" w:rsidP="004E178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560E8A">
        <w:rPr>
          <w:b/>
          <w:sz w:val="24"/>
          <w:szCs w:val="24"/>
        </w:rPr>
        <w:t>________________________</w:t>
      </w:r>
      <w:r>
        <w:rPr>
          <w:b/>
          <w:sz w:val="24"/>
          <w:szCs w:val="24"/>
        </w:rPr>
        <w:t>___</w:t>
      </w:r>
    </w:p>
    <w:p w14:paraId="43343919" w14:textId="77777777" w:rsidR="004E178F" w:rsidRDefault="004E178F" w:rsidP="00064AF8">
      <w:pPr>
        <w:rPr>
          <w:b/>
          <w:sz w:val="24"/>
          <w:szCs w:val="24"/>
        </w:rPr>
      </w:pPr>
    </w:p>
    <w:p w14:paraId="457F430E" w14:textId="77777777" w:rsidR="004E178F" w:rsidRDefault="004E178F" w:rsidP="004E178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Summary of Findings/Corrective Action Required: </w:t>
      </w:r>
      <w:r w:rsidR="009357A8">
        <w:rPr>
          <w:b/>
          <w:sz w:val="24"/>
          <w:szCs w:val="24"/>
        </w:rPr>
        <w:t>__________________________________________________________________________________________________________</w:t>
      </w:r>
      <w:r w:rsidR="00560E8A">
        <w:rPr>
          <w:b/>
          <w:sz w:val="24"/>
          <w:szCs w:val="24"/>
        </w:rPr>
        <w:t>____________</w:t>
      </w:r>
      <w:r w:rsidR="009357A8">
        <w:rPr>
          <w:b/>
          <w:sz w:val="24"/>
          <w:szCs w:val="24"/>
        </w:rPr>
        <w:t>__</w:t>
      </w:r>
    </w:p>
    <w:p w14:paraId="3E3C5B29" w14:textId="77777777" w:rsidR="00064AF8" w:rsidRDefault="009357A8" w:rsidP="004E178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72DB2">
        <w:rPr>
          <w:b/>
          <w:sz w:val="24"/>
          <w:szCs w:val="24"/>
        </w:rPr>
        <w:t>_______________</w:t>
      </w:r>
      <w:r>
        <w:rPr>
          <w:b/>
          <w:sz w:val="24"/>
          <w:szCs w:val="24"/>
        </w:rPr>
        <w:t>___________________________</w:t>
      </w:r>
      <w:r w:rsidR="00560E8A">
        <w:rPr>
          <w:b/>
          <w:sz w:val="24"/>
          <w:szCs w:val="24"/>
        </w:rPr>
        <w:t>________________</w:t>
      </w:r>
      <w:r>
        <w:rPr>
          <w:b/>
          <w:sz w:val="24"/>
          <w:szCs w:val="24"/>
        </w:rPr>
        <w:t>__</w:t>
      </w:r>
    </w:p>
    <w:p w14:paraId="2C81FD07" w14:textId="77777777" w:rsidR="004E178F" w:rsidRDefault="004E178F" w:rsidP="00064AF8">
      <w:pPr>
        <w:rPr>
          <w:b/>
          <w:sz w:val="24"/>
          <w:szCs w:val="24"/>
        </w:rPr>
      </w:pPr>
    </w:p>
    <w:p w14:paraId="11D4B3D0" w14:textId="77777777" w:rsidR="007A0CC3" w:rsidRDefault="003B61BC" w:rsidP="007A0CC3">
      <w:pPr>
        <w:spacing w:after="0" w:line="240" w:lineRule="auto"/>
        <w:rPr>
          <w:b/>
          <w:sz w:val="24"/>
          <w:szCs w:val="24"/>
        </w:rPr>
      </w:pPr>
      <w:r w:rsidRPr="003C494A">
        <w:rPr>
          <w:b/>
          <w:sz w:val="24"/>
          <w:szCs w:val="24"/>
        </w:rPr>
        <w:t>__________________</w:t>
      </w:r>
      <w:r w:rsidR="00064AF8" w:rsidRPr="003C494A">
        <w:rPr>
          <w:b/>
          <w:sz w:val="24"/>
          <w:szCs w:val="24"/>
        </w:rPr>
        <w:t>___________________________</w:t>
      </w:r>
      <w:r w:rsidRPr="003C494A">
        <w:rPr>
          <w:b/>
          <w:sz w:val="24"/>
          <w:szCs w:val="24"/>
        </w:rPr>
        <w:t>____________________</w:t>
      </w:r>
      <w:r w:rsidR="00064AF8" w:rsidRPr="003C494A">
        <w:rPr>
          <w:b/>
          <w:sz w:val="24"/>
          <w:szCs w:val="24"/>
        </w:rPr>
        <w:tab/>
      </w:r>
      <w:r w:rsidR="00064AF8" w:rsidRPr="003C494A">
        <w:rPr>
          <w:b/>
          <w:sz w:val="24"/>
          <w:szCs w:val="24"/>
        </w:rPr>
        <w:tab/>
      </w:r>
      <w:r w:rsidR="00560E8A">
        <w:rPr>
          <w:b/>
          <w:sz w:val="24"/>
          <w:szCs w:val="24"/>
        </w:rPr>
        <w:tab/>
      </w:r>
      <w:r w:rsidR="00560E8A">
        <w:rPr>
          <w:b/>
          <w:sz w:val="24"/>
          <w:szCs w:val="24"/>
        </w:rPr>
        <w:tab/>
      </w:r>
      <w:r w:rsidRPr="003C494A">
        <w:rPr>
          <w:b/>
          <w:sz w:val="24"/>
          <w:szCs w:val="24"/>
        </w:rPr>
        <w:t>____________________________________</w:t>
      </w:r>
    </w:p>
    <w:p w14:paraId="2802E3DE" w14:textId="78B7B7E0" w:rsidR="00E66735" w:rsidRPr="006E1FB8" w:rsidRDefault="009C54A6" w:rsidP="007A0CC3">
      <w:pPr>
        <w:spacing w:after="0" w:line="240" w:lineRule="auto"/>
        <w:rPr>
          <w:b/>
          <w:sz w:val="32"/>
          <w:szCs w:val="32"/>
          <w:vertAlign w:val="superscript"/>
        </w:rPr>
      </w:pPr>
      <w:r>
        <w:rPr>
          <w:b/>
          <w:sz w:val="32"/>
          <w:szCs w:val="32"/>
          <w:vertAlign w:val="superscript"/>
        </w:rPr>
        <w:t>Patricia Meade</w:t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ab/>
      </w:r>
      <w:r w:rsidR="007A0CC3" w:rsidRPr="006E1FB8">
        <w:rPr>
          <w:b/>
          <w:sz w:val="32"/>
          <w:szCs w:val="32"/>
          <w:vertAlign w:val="superscript"/>
        </w:rPr>
        <w:tab/>
      </w:r>
      <w:r w:rsidR="00560E8A" w:rsidRPr="006E1FB8">
        <w:rPr>
          <w:b/>
          <w:sz w:val="32"/>
          <w:szCs w:val="32"/>
          <w:vertAlign w:val="superscript"/>
        </w:rPr>
        <w:tab/>
      </w:r>
      <w:r w:rsidR="00560E8A" w:rsidRPr="006E1FB8">
        <w:rPr>
          <w:b/>
          <w:sz w:val="32"/>
          <w:szCs w:val="32"/>
          <w:vertAlign w:val="superscript"/>
        </w:rPr>
        <w:tab/>
      </w:r>
      <w:r w:rsidR="00064AF8" w:rsidRPr="006E1FB8">
        <w:rPr>
          <w:b/>
          <w:sz w:val="32"/>
          <w:szCs w:val="32"/>
          <w:vertAlign w:val="superscript"/>
        </w:rPr>
        <w:t>Date</w:t>
      </w:r>
    </w:p>
    <w:p w14:paraId="11EC830F" w14:textId="77777777" w:rsidR="00847887" w:rsidRPr="006E1FB8" w:rsidRDefault="00847887" w:rsidP="00847887">
      <w:pPr>
        <w:pStyle w:val="NoSpacing"/>
        <w:rPr>
          <w:b/>
          <w:sz w:val="32"/>
          <w:szCs w:val="32"/>
          <w:vertAlign w:val="superscript"/>
        </w:rPr>
      </w:pPr>
      <w:r w:rsidRPr="006E1FB8">
        <w:rPr>
          <w:b/>
          <w:sz w:val="32"/>
          <w:szCs w:val="32"/>
          <w:vertAlign w:val="superscript"/>
        </w:rPr>
        <w:t>Lighthouse Director</w:t>
      </w:r>
    </w:p>
    <w:sectPr w:rsidR="00847887" w:rsidRPr="006E1FB8" w:rsidSect="00560E8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032B"/>
    <w:multiLevelType w:val="hybridMultilevel"/>
    <w:tmpl w:val="FD38D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381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813"/>
    <w:rsid w:val="00031813"/>
    <w:rsid w:val="00036D4A"/>
    <w:rsid w:val="00044AFE"/>
    <w:rsid w:val="00051306"/>
    <w:rsid w:val="00064AF8"/>
    <w:rsid w:val="000A4D23"/>
    <w:rsid w:val="00106BB8"/>
    <w:rsid w:val="00156991"/>
    <w:rsid w:val="0027103F"/>
    <w:rsid w:val="002862D3"/>
    <w:rsid w:val="00297E66"/>
    <w:rsid w:val="002B1DFC"/>
    <w:rsid w:val="002E571D"/>
    <w:rsid w:val="002F76C3"/>
    <w:rsid w:val="0037574F"/>
    <w:rsid w:val="003B61BC"/>
    <w:rsid w:val="003C494A"/>
    <w:rsid w:val="003E2F22"/>
    <w:rsid w:val="0043128F"/>
    <w:rsid w:val="004377DA"/>
    <w:rsid w:val="00443015"/>
    <w:rsid w:val="004E178F"/>
    <w:rsid w:val="004E4DFA"/>
    <w:rsid w:val="004F1BFF"/>
    <w:rsid w:val="00560E8A"/>
    <w:rsid w:val="005971DD"/>
    <w:rsid w:val="00607DDA"/>
    <w:rsid w:val="00664923"/>
    <w:rsid w:val="006E153D"/>
    <w:rsid w:val="006E1FB8"/>
    <w:rsid w:val="006F514D"/>
    <w:rsid w:val="00722968"/>
    <w:rsid w:val="0077629A"/>
    <w:rsid w:val="00793711"/>
    <w:rsid w:val="007A0CC3"/>
    <w:rsid w:val="007F569C"/>
    <w:rsid w:val="00800566"/>
    <w:rsid w:val="00847887"/>
    <w:rsid w:val="00883B0F"/>
    <w:rsid w:val="008B3864"/>
    <w:rsid w:val="009027B6"/>
    <w:rsid w:val="009357A8"/>
    <w:rsid w:val="0095771C"/>
    <w:rsid w:val="0097353F"/>
    <w:rsid w:val="00983475"/>
    <w:rsid w:val="009B0296"/>
    <w:rsid w:val="009C54A6"/>
    <w:rsid w:val="009E48FA"/>
    <w:rsid w:val="009F469A"/>
    <w:rsid w:val="00A10358"/>
    <w:rsid w:val="00A26198"/>
    <w:rsid w:val="00A61185"/>
    <w:rsid w:val="00A64B25"/>
    <w:rsid w:val="00A80013"/>
    <w:rsid w:val="00A84D94"/>
    <w:rsid w:val="00A91DB0"/>
    <w:rsid w:val="00AC0225"/>
    <w:rsid w:val="00AE577E"/>
    <w:rsid w:val="00AF6533"/>
    <w:rsid w:val="00B37986"/>
    <w:rsid w:val="00B41ABC"/>
    <w:rsid w:val="00B445BC"/>
    <w:rsid w:val="00B5511A"/>
    <w:rsid w:val="00B56A8F"/>
    <w:rsid w:val="00B729C5"/>
    <w:rsid w:val="00B74509"/>
    <w:rsid w:val="00B77F07"/>
    <w:rsid w:val="00BA1438"/>
    <w:rsid w:val="00BC7F99"/>
    <w:rsid w:val="00C22DC4"/>
    <w:rsid w:val="00C72DB2"/>
    <w:rsid w:val="00D751BD"/>
    <w:rsid w:val="00E11847"/>
    <w:rsid w:val="00E5575D"/>
    <w:rsid w:val="00E66735"/>
    <w:rsid w:val="00E92C90"/>
    <w:rsid w:val="00EC521B"/>
    <w:rsid w:val="00F16140"/>
    <w:rsid w:val="00F30BC0"/>
    <w:rsid w:val="00F566AB"/>
    <w:rsid w:val="00FE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1B164"/>
  <w15:docId w15:val="{C43AFF61-2E6C-4112-BB7C-4EBCE00E9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7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71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F6533"/>
    <w:rPr>
      <w:color w:val="0000FF"/>
      <w:u w:val="single"/>
    </w:rPr>
  </w:style>
  <w:style w:type="paragraph" w:styleId="NoSpacing">
    <w:name w:val="No Spacing"/>
    <w:uiPriority w:val="1"/>
    <w:qFormat/>
    <w:rsid w:val="00AF653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7353F"/>
    <w:pPr>
      <w:ind w:left="720"/>
      <w:contextualSpacing/>
    </w:pPr>
  </w:style>
  <w:style w:type="table" w:styleId="TableGrid">
    <w:name w:val="Table Grid"/>
    <w:basedOn w:val="TableNormal"/>
    <w:uiPriority w:val="59"/>
    <w:rsid w:val="0006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9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72DCC-4C91-481E-A56E-6DAF4462D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Virginia Office of Technology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Thompson, Kimberly K</dc:creator>
  <cp:lastModifiedBy>Meade, Patricia J</cp:lastModifiedBy>
  <cp:revision>5</cp:revision>
  <cp:lastPrinted>2025-04-29T12:21:00Z</cp:lastPrinted>
  <dcterms:created xsi:type="dcterms:W3CDTF">2025-04-29T12:21:00Z</dcterms:created>
  <dcterms:modified xsi:type="dcterms:W3CDTF">2025-07-08T19:29:00Z</dcterms:modified>
</cp:coreProperties>
</file>