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5D" w:rsidRPr="00FF0E8F" w:rsidRDefault="009E755D" w:rsidP="00E15B1D">
      <w:pPr>
        <w:jc w:val="center"/>
        <w:rPr>
          <w:b/>
          <w:iCs/>
          <w:sz w:val="28"/>
          <w:szCs w:val="28"/>
        </w:rPr>
      </w:pPr>
      <w:bookmarkStart w:id="0" w:name="_GoBack"/>
      <w:bookmarkEnd w:id="0"/>
      <w:r w:rsidRPr="00FF0E8F">
        <w:rPr>
          <w:b/>
          <w:iCs/>
          <w:sz w:val="28"/>
          <w:szCs w:val="28"/>
        </w:rPr>
        <w:t>INTRODUCTION</w:t>
      </w:r>
      <w:r w:rsidR="00B82A2E" w:rsidRPr="00FF0E8F">
        <w:rPr>
          <w:b/>
          <w:iCs/>
          <w:sz w:val="28"/>
          <w:szCs w:val="28"/>
        </w:rPr>
        <w:t xml:space="preserve"> TO THE QUALITY MANAGEMENT PLAN</w:t>
      </w:r>
    </w:p>
    <w:p w:rsidR="005B485E" w:rsidRPr="005B485E" w:rsidRDefault="005B485E" w:rsidP="005B485E">
      <w:pPr>
        <w:rPr>
          <w:iCs/>
        </w:rPr>
      </w:pPr>
      <w:r w:rsidRPr="005B485E">
        <w:rPr>
          <w:iCs/>
        </w:rPr>
        <w:t xml:space="preserve">The Quality Management Plan is a tool for managing quality within an agency. Simply put: It is a way to know at any given point how the agency is performing. It provides a venue to make things better. </w:t>
      </w:r>
    </w:p>
    <w:p w:rsidR="009E755D" w:rsidRDefault="00FF0E8F" w:rsidP="009E755D">
      <w:pPr>
        <w:rPr>
          <w:iCs/>
        </w:rPr>
      </w:pPr>
      <w:r>
        <w:rPr>
          <w:iCs/>
        </w:rPr>
        <w:t xml:space="preserve">There are </w:t>
      </w:r>
      <w:r w:rsidR="00400A41">
        <w:rPr>
          <w:iCs/>
        </w:rPr>
        <w:t>two steps to develop</w:t>
      </w:r>
      <w:r w:rsidR="002A777A" w:rsidRPr="00BC277F">
        <w:rPr>
          <w:iCs/>
        </w:rPr>
        <w:t>ing</w:t>
      </w:r>
      <w:r w:rsidR="00400A41">
        <w:rPr>
          <w:iCs/>
        </w:rPr>
        <w:t xml:space="preserve"> a Quality Management Plan. </w:t>
      </w:r>
      <w:r>
        <w:rPr>
          <w:iCs/>
        </w:rPr>
        <w:t xml:space="preserve"> </w:t>
      </w:r>
    </w:p>
    <w:p w:rsidR="00A04980" w:rsidRDefault="00A04980" w:rsidP="00400A41">
      <w:pPr>
        <w:pStyle w:val="ListParagraph"/>
        <w:numPr>
          <w:ilvl w:val="0"/>
          <w:numId w:val="10"/>
        </w:numPr>
        <w:rPr>
          <w:iCs/>
        </w:rPr>
      </w:pPr>
      <w:r w:rsidRPr="00A04980">
        <w:rPr>
          <w:iCs/>
        </w:rPr>
        <w:t xml:space="preserve">Design a system for monitoring performance and </w:t>
      </w:r>
      <w:r w:rsidR="005B485E">
        <w:rPr>
          <w:iCs/>
        </w:rPr>
        <w:t xml:space="preserve">continuous </w:t>
      </w:r>
      <w:r w:rsidRPr="00A04980">
        <w:rPr>
          <w:iCs/>
        </w:rPr>
        <w:t>q</w:t>
      </w:r>
      <w:r w:rsidR="005B485E">
        <w:rPr>
          <w:iCs/>
        </w:rPr>
        <w:t>uality improvement.</w:t>
      </w:r>
    </w:p>
    <w:p w:rsidR="009E755D" w:rsidRPr="00A04980" w:rsidRDefault="00A04980" w:rsidP="00400A41">
      <w:pPr>
        <w:pStyle w:val="ListParagraph"/>
        <w:numPr>
          <w:ilvl w:val="0"/>
          <w:numId w:val="10"/>
        </w:numPr>
        <w:rPr>
          <w:iCs/>
        </w:rPr>
      </w:pPr>
      <w:r>
        <w:rPr>
          <w:iCs/>
        </w:rPr>
        <w:t>Establish a process to measure the agency’s performance</w:t>
      </w:r>
      <w:r w:rsidR="00400A41">
        <w:rPr>
          <w:iCs/>
        </w:rPr>
        <w:t xml:space="preserve"> and improve the quality of your organization</w:t>
      </w:r>
      <w:r>
        <w:rPr>
          <w:iCs/>
        </w:rPr>
        <w:t xml:space="preserve">. </w:t>
      </w:r>
    </w:p>
    <w:tbl>
      <w:tblPr>
        <w:tblStyle w:val="TableGrid"/>
        <w:tblW w:w="0" w:type="auto"/>
        <w:tblLook w:val="04A0" w:firstRow="1" w:lastRow="0" w:firstColumn="1" w:lastColumn="0" w:noHBand="0" w:noVBand="1"/>
      </w:tblPr>
      <w:tblGrid>
        <w:gridCol w:w="9576"/>
      </w:tblGrid>
      <w:tr w:rsidR="0096440B" w:rsidTr="0096440B">
        <w:tc>
          <w:tcPr>
            <w:tcW w:w="9576" w:type="dxa"/>
            <w:shd w:val="clear" w:color="auto" w:fill="FDE9D9" w:themeFill="accent6" w:themeFillTint="33"/>
          </w:tcPr>
          <w:p w:rsidR="00A04980" w:rsidRDefault="00A04980" w:rsidP="00A04980">
            <w:pPr>
              <w:jc w:val="center"/>
              <w:rPr>
                <w:b/>
                <w:iCs/>
                <w:sz w:val="28"/>
                <w:szCs w:val="28"/>
              </w:rPr>
            </w:pPr>
          </w:p>
          <w:p w:rsidR="0096440B" w:rsidRDefault="0096440B" w:rsidP="00A04980">
            <w:pPr>
              <w:jc w:val="center"/>
              <w:rPr>
                <w:b/>
                <w:iCs/>
                <w:sz w:val="28"/>
                <w:szCs w:val="28"/>
              </w:rPr>
            </w:pPr>
            <w:r>
              <w:rPr>
                <w:b/>
                <w:iCs/>
                <w:sz w:val="28"/>
                <w:szCs w:val="28"/>
              </w:rPr>
              <w:t>DESIGN A SY</w:t>
            </w:r>
            <w:r w:rsidR="00873ACE">
              <w:rPr>
                <w:b/>
                <w:iCs/>
                <w:sz w:val="28"/>
                <w:szCs w:val="28"/>
              </w:rPr>
              <w:t>S</w:t>
            </w:r>
            <w:r>
              <w:rPr>
                <w:b/>
                <w:iCs/>
                <w:sz w:val="28"/>
                <w:szCs w:val="28"/>
              </w:rPr>
              <w:t>TEM</w:t>
            </w:r>
            <w:r w:rsidR="00A04980">
              <w:rPr>
                <w:b/>
                <w:iCs/>
                <w:sz w:val="28"/>
                <w:szCs w:val="28"/>
              </w:rPr>
              <w:t>:</w:t>
            </w:r>
            <w:r>
              <w:rPr>
                <w:b/>
                <w:iCs/>
                <w:sz w:val="28"/>
                <w:szCs w:val="28"/>
              </w:rPr>
              <w:t xml:space="preserve"> MONITORING PERFORMANCE AND QUALITY IMPROVEMENT</w:t>
            </w:r>
          </w:p>
          <w:p w:rsidR="00A04980" w:rsidRDefault="00A04980" w:rsidP="00A04980">
            <w:pPr>
              <w:jc w:val="center"/>
              <w:rPr>
                <w:b/>
                <w:iCs/>
                <w:sz w:val="28"/>
                <w:szCs w:val="28"/>
              </w:rPr>
            </w:pPr>
          </w:p>
        </w:tc>
      </w:tr>
    </w:tbl>
    <w:p w:rsidR="00D45B67" w:rsidRDefault="00D45B67" w:rsidP="00400A41">
      <w:pPr>
        <w:jc w:val="center"/>
        <w:rPr>
          <w:b/>
          <w:bCs/>
          <w:u w:val="single"/>
        </w:rPr>
      </w:pPr>
    </w:p>
    <w:p w:rsidR="00400A41" w:rsidRDefault="00400A41" w:rsidP="00400A41">
      <w:pPr>
        <w:jc w:val="center"/>
        <w:rPr>
          <w:b/>
          <w:bCs/>
          <w:u w:val="single"/>
        </w:rPr>
      </w:pPr>
      <w:r>
        <w:rPr>
          <w:b/>
          <w:bCs/>
          <w:u w:val="single"/>
        </w:rPr>
        <w:t>DESCRIPTION OF THE AGENCY’S QUALITY SYSTEM</w:t>
      </w:r>
    </w:p>
    <w:p w:rsidR="00400A41" w:rsidRDefault="00400A41" w:rsidP="00400A41">
      <w:pPr>
        <w:rPr>
          <w:i/>
          <w:iCs/>
        </w:rPr>
      </w:pPr>
      <w:r>
        <w:rPr>
          <w:b/>
          <w:bCs/>
        </w:rPr>
        <w:t xml:space="preserve">Description of the agency’s quality system: </w:t>
      </w:r>
      <w:r w:rsidRPr="008F20DC">
        <w:rPr>
          <w:bCs/>
          <w:i/>
          <w:iCs/>
        </w:rPr>
        <w:t>The agency may utilize</w:t>
      </w:r>
      <w:r>
        <w:rPr>
          <w:i/>
          <w:iCs/>
        </w:rPr>
        <w:t xml:space="preserve"> an agency committee, a quality council, a peer review committee, internal/external committee membership or other internal agency systems to monitor the data on the quality management plan and implement quality improvement actions. </w:t>
      </w:r>
    </w:p>
    <w:tbl>
      <w:tblPr>
        <w:tblW w:w="0" w:type="auto"/>
        <w:tblCellMar>
          <w:left w:w="0" w:type="dxa"/>
          <w:right w:w="0" w:type="dxa"/>
        </w:tblCellMar>
        <w:tblLook w:val="04A0" w:firstRow="1" w:lastRow="0" w:firstColumn="1" w:lastColumn="0" w:noHBand="0" w:noVBand="1"/>
      </w:tblPr>
      <w:tblGrid>
        <w:gridCol w:w="9576"/>
      </w:tblGrid>
      <w:tr w:rsidR="00400A41" w:rsidTr="004611AA">
        <w:tc>
          <w:tcPr>
            <w:tcW w:w="13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0A41" w:rsidRDefault="00400A41" w:rsidP="002A777A">
            <w:pPr>
              <w:spacing w:after="0" w:line="240" w:lineRule="auto"/>
              <w:rPr>
                <w:i/>
                <w:iCs/>
              </w:rPr>
            </w:pPr>
            <w:r w:rsidRPr="005D754B">
              <w:t>Best Agency in WV will have a Quality Committee with 6 members w</w:t>
            </w:r>
            <w:r w:rsidR="00A05FD5">
              <w:t xml:space="preserve">ho meet once </w:t>
            </w:r>
            <w:r w:rsidR="002A777A" w:rsidRPr="002A777A">
              <w:t>every</w:t>
            </w:r>
            <w:r w:rsidR="002A777A">
              <w:t xml:space="preserve"> </w:t>
            </w:r>
            <w:r w:rsidR="00A05FD5">
              <w:t xml:space="preserve">six months.  The four </w:t>
            </w:r>
            <w:r w:rsidR="00C84A69">
              <w:t xml:space="preserve">(4) </w:t>
            </w:r>
            <w:r w:rsidRPr="005D754B">
              <w:t>program supervisor</w:t>
            </w:r>
            <w:r w:rsidR="00A05FD5">
              <w:t xml:space="preserve">s will conduct peer reviews of </w:t>
            </w:r>
            <w:r w:rsidR="002A777A">
              <w:t xml:space="preserve">ten </w:t>
            </w:r>
            <w:r w:rsidR="00A05FD5">
              <w:t xml:space="preserve">charts and personnel files. The results will be submitted </w:t>
            </w:r>
            <w:r w:rsidRPr="005D754B">
              <w:t>to the</w:t>
            </w:r>
            <w:r w:rsidR="00A05FD5">
              <w:t xml:space="preserve"> agency director. The director will provide a report of the findings to the </w:t>
            </w:r>
            <w:r w:rsidRPr="005D754B">
              <w:t>Quality Committee prior to each meeting</w:t>
            </w:r>
            <w:r w:rsidR="00A05FD5">
              <w:t>. T</w:t>
            </w:r>
            <w:r w:rsidRPr="005D754B">
              <w:t xml:space="preserve">he Committee will make recommendations </w:t>
            </w:r>
            <w:r w:rsidR="002A777A" w:rsidRPr="002A777A">
              <w:t>to</w:t>
            </w:r>
            <w:r w:rsidR="002A777A">
              <w:t xml:space="preserve"> </w:t>
            </w:r>
            <w:r w:rsidR="00A05FD5">
              <w:t xml:space="preserve">the director </w:t>
            </w:r>
            <w:r w:rsidRPr="005D754B">
              <w:t>for quality i</w:t>
            </w:r>
            <w:r w:rsidR="00A05FD5">
              <w:t>mprovement</w:t>
            </w:r>
            <w:r w:rsidRPr="005D754B">
              <w:t xml:space="preserve">. The reviewers will be using the agency performance measures for chart review and personnel file review. </w:t>
            </w:r>
            <w:r w:rsidR="00A05FD5" w:rsidRPr="005D754B">
              <w:rPr>
                <w:iCs/>
              </w:rPr>
              <w:t>The director will present the results of the data to the committee and the committee will provide input and recommendations on Quality Improvement efforts. The committee chair may assign sub-groups to work on improvement projects or the improvement projects may be conducted by administrative staff at the agency.</w:t>
            </w:r>
          </w:p>
        </w:tc>
      </w:tr>
    </w:tbl>
    <w:p w:rsidR="005D754B" w:rsidRDefault="005D754B" w:rsidP="00400A41">
      <w:pPr>
        <w:rPr>
          <w:b/>
          <w:bCs/>
        </w:rPr>
      </w:pPr>
    </w:p>
    <w:p w:rsidR="0096440B" w:rsidRPr="00400A41" w:rsidRDefault="00FF15F3" w:rsidP="0096440B">
      <w:pPr>
        <w:rPr>
          <w:iCs/>
        </w:rPr>
      </w:pPr>
      <w:r w:rsidRPr="00400A41">
        <w:rPr>
          <w:iCs/>
        </w:rPr>
        <w:t xml:space="preserve">The following are </w:t>
      </w:r>
      <w:r w:rsidR="00400A41" w:rsidRPr="00400A41">
        <w:rPr>
          <w:iCs/>
        </w:rPr>
        <w:t xml:space="preserve">additional </w:t>
      </w:r>
      <w:r w:rsidRPr="00400A41">
        <w:rPr>
          <w:iCs/>
        </w:rPr>
        <w:t xml:space="preserve">examples </w:t>
      </w:r>
      <w:r w:rsidR="00400A41">
        <w:rPr>
          <w:iCs/>
        </w:rPr>
        <w:t xml:space="preserve">for designing </w:t>
      </w:r>
      <w:r w:rsidRPr="00400A41">
        <w:rPr>
          <w:iCs/>
        </w:rPr>
        <w:t xml:space="preserve">a quality </w:t>
      </w:r>
      <w:r w:rsidR="00400A41">
        <w:rPr>
          <w:iCs/>
        </w:rPr>
        <w:t xml:space="preserve">management </w:t>
      </w:r>
      <w:r w:rsidRPr="00400A41">
        <w:rPr>
          <w:iCs/>
        </w:rPr>
        <w:t xml:space="preserve">system. </w:t>
      </w:r>
    </w:p>
    <w:p w:rsidR="0096440B" w:rsidRPr="00FF15F3" w:rsidRDefault="0096440B" w:rsidP="0096440B">
      <w:pPr>
        <w:rPr>
          <w:iCs/>
        </w:rPr>
      </w:pPr>
      <w:r w:rsidRPr="00FF15F3">
        <w:rPr>
          <w:b/>
          <w:iCs/>
        </w:rPr>
        <w:t xml:space="preserve">Example of Agency Quality System: </w:t>
      </w:r>
      <w:r w:rsidRPr="00FF15F3">
        <w:rPr>
          <w:iCs/>
        </w:rPr>
        <w:t xml:space="preserve">Best Agency will establish a Quality Committee, chaired by the RN. The Committee will have eight members consisting of at least </w:t>
      </w:r>
      <w:r w:rsidR="002A777A">
        <w:rPr>
          <w:iCs/>
        </w:rPr>
        <w:t>one</w:t>
      </w:r>
      <w:r w:rsidRPr="00FF15F3">
        <w:rPr>
          <w:iCs/>
        </w:rPr>
        <w:t xml:space="preserve"> Case Manager, </w:t>
      </w:r>
      <w:r w:rsidR="002A777A">
        <w:rPr>
          <w:iCs/>
        </w:rPr>
        <w:t xml:space="preserve">one </w:t>
      </w:r>
      <w:r w:rsidRPr="00FF15F3">
        <w:rPr>
          <w:iCs/>
        </w:rPr>
        <w:t xml:space="preserve">ADW </w:t>
      </w:r>
      <w:r w:rsidR="0006690A">
        <w:rPr>
          <w:iCs/>
        </w:rPr>
        <w:t>Participant</w:t>
      </w:r>
      <w:r w:rsidRPr="00FF15F3">
        <w:rPr>
          <w:iCs/>
        </w:rPr>
        <w:t xml:space="preserve">, </w:t>
      </w:r>
      <w:r w:rsidR="002A777A">
        <w:rPr>
          <w:iCs/>
        </w:rPr>
        <w:t xml:space="preserve">one </w:t>
      </w:r>
      <w:r w:rsidRPr="00FF15F3">
        <w:rPr>
          <w:iCs/>
        </w:rPr>
        <w:t xml:space="preserve">RN, </w:t>
      </w:r>
      <w:r w:rsidR="002A777A">
        <w:rPr>
          <w:iCs/>
        </w:rPr>
        <w:t xml:space="preserve">the executive director and </w:t>
      </w:r>
      <w:r w:rsidR="00C84A69">
        <w:rPr>
          <w:iCs/>
        </w:rPr>
        <w:t>a Personal Attendant.</w:t>
      </w:r>
      <w:r w:rsidRPr="00FF15F3">
        <w:rPr>
          <w:iCs/>
        </w:rPr>
        <w:t xml:space="preserve"> Once per year, the agency executive director will present a new Quality Management Plan to the Quality Committee for input. Sub-committees will be utilized for quality improvement projects.</w:t>
      </w:r>
    </w:p>
    <w:p w:rsidR="00A05FD5" w:rsidRDefault="00A05FD5" w:rsidP="0096440B">
      <w:pPr>
        <w:rPr>
          <w:b/>
          <w:iCs/>
        </w:rPr>
      </w:pPr>
    </w:p>
    <w:p w:rsidR="0096440B" w:rsidRPr="003F4EAC" w:rsidRDefault="0096440B" w:rsidP="0096440B">
      <w:pPr>
        <w:rPr>
          <w:b/>
          <w:iCs/>
        </w:rPr>
      </w:pPr>
      <w:r w:rsidRPr="00FF15F3">
        <w:rPr>
          <w:b/>
          <w:iCs/>
        </w:rPr>
        <w:lastRenderedPageBreak/>
        <w:t xml:space="preserve">Example of Description for Monitoring Quality Management Plan: </w:t>
      </w:r>
      <w:r w:rsidRPr="00FF15F3">
        <w:rPr>
          <w:iCs/>
        </w:rPr>
        <w:t>The Quality Committee will meet once per quarter, review the findings from the Quality Management Plan data and make recommendations to the agency for quality improvement activities. Any specific area out of compliance found by the agency administration will have specific remediation (resolution to the problem).</w:t>
      </w:r>
    </w:p>
    <w:p w:rsidR="009E755D" w:rsidRPr="00FF0E8F" w:rsidRDefault="00B82A2E" w:rsidP="00E15B1D">
      <w:pPr>
        <w:jc w:val="center"/>
        <w:rPr>
          <w:b/>
          <w:iCs/>
          <w:sz w:val="28"/>
          <w:szCs w:val="28"/>
        </w:rPr>
      </w:pPr>
      <w:r w:rsidRPr="00FF0E8F">
        <w:rPr>
          <w:b/>
          <w:iCs/>
          <w:sz w:val="28"/>
          <w:szCs w:val="28"/>
        </w:rPr>
        <w:t xml:space="preserve">THE </w:t>
      </w:r>
      <w:r w:rsidR="009E755D" w:rsidRPr="00FF0E8F">
        <w:rPr>
          <w:b/>
          <w:iCs/>
          <w:sz w:val="28"/>
          <w:szCs w:val="28"/>
        </w:rPr>
        <w:t>DASHBOARD</w:t>
      </w:r>
    </w:p>
    <w:p w:rsidR="009E755D" w:rsidRDefault="009E755D" w:rsidP="009E755D">
      <w:pPr>
        <w:rPr>
          <w:iCs/>
        </w:rPr>
      </w:pPr>
      <w:r>
        <w:rPr>
          <w:iCs/>
        </w:rPr>
        <w:t xml:space="preserve">A “dashboard” is a way to monitor the most important things at your agency. Think about the critical areas that are important to know about your agency. Begin with the most “risky” areas such as health and safety, </w:t>
      </w:r>
      <w:r w:rsidR="00B82A2E">
        <w:rPr>
          <w:iCs/>
        </w:rPr>
        <w:t xml:space="preserve">service issues, training or certification issues, policy or form noncompliance. All could result in a risk </w:t>
      </w:r>
      <w:r w:rsidR="00400A41">
        <w:rPr>
          <w:iCs/>
        </w:rPr>
        <w:t>to a</w:t>
      </w:r>
      <w:r w:rsidR="00B82A2E">
        <w:rPr>
          <w:iCs/>
        </w:rPr>
        <w:t xml:space="preserve"> participant or staff member, loss of agency certification, loss of participants served by the agency or repayment of funds. </w:t>
      </w:r>
    </w:p>
    <w:p w:rsidR="000813F1" w:rsidRPr="00FF0E8F" w:rsidRDefault="00A05FD5" w:rsidP="000813F1">
      <w:pPr>
        <w:jc w:val="center"/>
        <w:rPr>
          <w:b/>
          <w:iCs/>
          <w:sz w:val="28"/>
          <w:szCs w:val="28"/>
        </w:rPr>
      </w:pPr>
      <w:r>
        <w:rPr>
          <w:b/>
          <w:iCs/>
          <w:sz w:val="28"/>
          <w:szCs w:val="28"/>
        </w:rPr>
        <w:t xml:space="preserve">DESCRIPITON OF CATEGORIES </w:t>
      </w:r>
    </w:p>
    <w:p w:rsidR="005D754B" w:rsidRDefault="00FF0E8F" w:rsidP="005D754B">
      <w:pPr>
        <w:rPr>
          <w:iCs/>
        </w:rPr>
      </w:pPr>
      <w:r>
        <w:rPr>
          <w:iCs/>
        </w:rPr>
        <w:t>For an agency, th</w:t>
      </w:r>
      <w:r w:rsidR="000813F1">
        <w:rPr>
          <w:iCs/>
        </w:rPr>
        <w:t>ere are three categories for your dashboard</w:t>
      </w:r>
      <w:r>
        <w:rPr>
          <w:iCs/>
        </w:rPr>
        <w:t xml:space="preserve">. </w:t>
      </w:r>
      <w:r w:rsidR="000813F1">
        <w:rPr>
          <w:iCs/>
        </w:rPr>
        <w:t xml:space="preserve"> </w:t>
      </w:r>
    </w:p>
    <w:p w:rsidR="000813F1" w:rsidRDefault="000813F1" w:rsidP="005D754B">
      <w:pPr>
        <w:rPr>
          <w:b/>
          <w:iCs/>
          <w:sz w:val="24"/>
          <w:szCs w:val="24"/>
        </w:rPr>
      </w:pPr>
      <w:r>
        <w:rPr>
          <w:b/>
          <w:iCs/>
          <w:noProof/>
          <w:sz w:val="24"/>
          <w:szCs w:val="24"/>
        </w:rPr>
        <w:drawing>
          <wp:inline distT="0" distB="0" distL="0" distR="0" wp14:anchorId="362F3C7A" wp14:editId="4D2FF74D">
            <wp:extent cx="5486400" cy="857250"/>
            <wp:effectExtent l="0" t="0" r="3810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05FD5" w:rsidRDefault="007207C0" w:rsidP="00824274">
      <w:pPr>
        <w:rPr>
          <w:b/>
          <w:iCs/>
          <w:sz w:val="28"/>
          <w:szCs w:val="28"/>
        </w:rPr>
      </w:pPr>
      <w:r>
        <w:rPr>
          <w:iCs/>
        </w:rPr>
        <w:t>For example: For health and safety, you may choose a performance measure regarding the incident management system. For Certification, you may choose performance measures regarding staff training, CIB’s, etc. For Compliance, you may choose performance measures regarding Service Plans, Personal Attendant Logs, etc. For Administrative Oversight, you may choose performance measures regarding claims, Quality Improvement Plan (following state monitoring)</w:t>
      </w:r>
      <w:r w:rsidR="007A4C09">
        <w:rPr>
          <w:iCs/>
        </w:rPr>
        <w:t>;</w:t>
      </w:r>
      <w:r>
        <w:rPr>
          <w:iCs/>
        </w:rPr>
        <w:t xml:space="preserve"> ensuring new hires </w:t>
      </w:r>
      <w:r w:rsidR="007A4C09">
        <w:rPr>
          <w:iCs/>
        </w:rPr>
        <w:t>are qualified</w:t>
      </w:r>
      <w:r>
        <w:rPr>
          <w:iCs/>
        </w:rPr>
        <w:t xml:space="preserve"> for work, etc. </w:t>
      </w:r>
    </w:p>
    <w:p w:rsidR="00E15B1D" w:rsidRPr="00FF0E8F" w:rsidRDefault="00CF24E5" w:rsidP="00E15B1D">
      <w:pPr>
        <w:jc w:val="center"/>
        <w:rPr>
          <w:b/>
          <w:iCs/>
          <w:sz w:val="28"/>
          <w:szCs w:val="28"/>
        </w:rPr>
      </w:pPr>
      <w:r w:rsidRPr="00FF0E8F">
        <w:rPr>
          <w:b/>
          <w:iCs/>
          <w:sz w:val="28"/>
          <w:szCs w:val="28"/>
        </w:rPr>
        <w:t>CENTER FOR MEDICARE AND MEDICAID SERVICES (C</w:t>
      </w:r>
      <w:r w:rsidR="009E755D" w:rsidRPr="00FF0E8F">
        <w:rPr>
          <w:b/>
          <w:iCs/>
          <w:sz w:val="28"/>
          <w:szCs w:val="28"/>
        </w:rPr>
        <w:t>MS</w:t>
      </w:r>
      <w:r w:rsidRPr="00FF0E8F">
        <w:rPr>
          <w:b/>
          <w:iCs/>
          <w:sz w:val="28"/>
          <w:szCs w:val="28"/>
        </w:rPr>
        <w:t>) ASSURANCES</w:t>
      </w:r>
    </w:p>
    <w:p w:rsidR="00766193" w:rsidRPr="00916E42" w:rsidRDefault="009112B8" w:rsidP="00766193">
      <w:pPr>
        <w:rPr>
          <w:iCs/>
        </w:rPr>
      </w:pPr>
      <w:r>
        <w:rPr>
          <w:iCs/>
        </w:rPr>
        <w:t xml:space="preserve">With federal funds such as Medicaid, requirements </w:t>
      </w:r>
      <w:r w:rsidR="00FF0E8F">
        <w:rPr>
          <w:iCs/>
        </w:rPr>
        <w:t xml:space="preserve">and expectations </w:t>
      </w:r>
      <w:r>
        <w:rPr>
          <w:iCs/>
        </w:rPr>
        <w:t xml:space="preserve">accompany the funds. </w:t>
      </w:r>
      <w:r w:rsidR="00766193" w:rsidRPr="00916E42">
        <w:rPr>
          <w:iCs/>
        </w:rPr>
        <w:t xml:space="preserve">CMS </w:t>
      </w:r>
      <w:r>
        <w:rPr>
          <w:iCs/>
        </w:rPr>
        <w:t>has “</w:t>
      </w:r>
      <w:r w:rsidR="00766193" w:rsidRPr="00916E42">
        <w:rPr>
          <w:iCs/>
        </w:rPr>
        <w:t>Assurances</w:t>
      </w:r>
      <w:r>
        <w:rPr>
          <w:iCs/>
        </w:rPr>
        <w:t>” that are e</w:t>
      </w:r>
      <w:r w:rsidR="00766193" w:rsidRPr="00916E42">
        <w:rPr>
          <w:iCs/>
        </w:rPr>
        <w:t xml:space="preserve">xpectations </w:t>
      </w:r>
      <w:r>
        <w:rPr>
          <w:iCs/>
        </w:rPr>
        <w:t>for states. There is an expectation that</w:t>
      </w:r>
      <w:r w:rsidR="00766193" w:rsidRPr="00916E42">
        <w:rPr>
          <w:iCs/>
        </w:rPr>
        <w:t xml:space="preserve"> states measure </w:t>
      </w:r>
      <w:r w:rsidR="00F2019E">
        <w:rPr>
          <w:iCs/>
        </w:rPr>
        <w:t xml:space="preserve">the </w:t>
      </w:r>
      <w:r w:rsidR="00766193" w:rsidRPr="00916E42">
        <w:rPr>
          <w:iCs/>
        </w:rPr>
        <w:t>quality of home and community based waiver services</w:t>
      </w:r>
      <w:r>
        <w:rPr>
          <w:iCs/>
        </w:rPr>
        <w:t xml:space="preserve"> and show CMS how the</w:t>
      </w:r>
      <w:r w:rsidR="00FF0E8F">
        <w:rPr>
          <w:iCs/>
        </w:rPr>
        <w:t xml:space="preserve"> state is performing with these </w:t>
      </w:r>
      <w:r>
        <w:rPr>
          <w:iCs/>
        </w:rPr>
        <w:t>expectations (requirements)</w:t>
      </w:r>
      <w:r w:rsidR="00766193" w:rsidRPr="00916E42">
        <w:rPr>
          <w:iCs/>
        </w:rPr>
        <w:t xml:space="preserve">. </w:t>
      </w:r>
      <w:r w:rsidR="002A14F3" w:rsidRPr="00916E42">
        <w:rPr>
          <w:iCs/>
        </w:rPr>
        <w:t xml:space="preserve">These expectations go all the way to the provider level. </w:t>
      </w:r>
      <w:r w:rsidR="00FF0E8F">
        <w:rPr>
          <w:iCs/>
        </w:rPr>
        <w:t>This is the reason that the state monitors specific areas as they are collecting data and evidence to send to CMS. Example: Current Service Plans, the certification system, etc. Below is an overview of the specific CMS Assurance</w:t>
      </w:r>
      <w:r w:rsidR="00C84A69">
        <w:rPr>
          <w:iCs/>
        </w:rPr>
        <w:t>s</w:t>
      </w:r>
      <w:r w:rsidR="00766193" w:rsidRPr="00916E42">
        <w:rPr>
          <w:iCs/>
        </w:rPr>
        <w:t xml:space="preserve">: </w:t>
      </w:r>
    </w:p>
    <w:p w:rsidR="00766193" w:rsidRPr="00916E42" w:rsidRDefault="00766193" w:rsidP="002A14F3">
      <w:pPr>
        <w:pStyle w:val="ListParagraph"/>
        <w:numPr>
          <w:ilvl w:val="0"/>
          <w:numId w:val="2"/>
        </w:numPr>
        <w:rPr>
          <w:iCs/>
        </w:rPr>
      </w:pPr>
      <w:r w:rsidRPr="00916E42">
        <w:rPr>
          <w:b/>
          <w:bCs/>
        </w:rPr>
        <w:t>Level of Care</w:t>
      </w:r>
      <w:r w:rsidR="00F712CB">
        <w:rPr>
          <w:b/>
          <w:bCs/>
        </w:rPr>
        <w:t>:</w:t>
      </w:r>
      <w:r w:rsidRPr="00916E42">
        <w:t xml:space="preserve"> </w:t>
      </w:r>
      <w:r w:rsidRPr="00916E42">
        <w:rPr>
          <w:iCs/>
        </w:rPr>
        <w:t>Ensure annual determinations of medical eligibility (</w:t>
      </w:r>
      <w:r w:rsidR="00F2019E">
        <w:rPr>
          <w:iCs/>
        </w:rPr>
        <w:t xml:space="preserve">Pre-Admission Screening or the </w:t>
      </w:r>
      <w:r w:rsidRPr="00916E42">
        <w:rPr>
          <w:iCs/>
        </w:rPr>
        <w:t xml:space="preserve">PAS) are conducted within policy requirements. </w:t>
      </w:r>
    </w:p>
    <w:p w:rsidR="00766193" w:rsidRPr="00916E42" w:rsidRDefault="00766193" w:rsidP="002A14F3">
      <w:pPr>
        <w:pStyle w:val="ListParagraph"/>
        <w:numPr>
          <w:ilvl w:val="0"/>
          <w:numId w:val="2"/>
        </w:numPr>
        <w:rPr>
          <w:iCs/>
        </w:rPr>
      </w:pPr>
      <w:r w:rsidRPr="00916E42">
        <w:rPr>
          <w:b/>
          <w:bCs/>
        </w:rPr>
        <w:lastRenderedPageBreak/>
        <w:t>Service Plan</w:t>
      </w:r>
      <w:r w:rsidR="00F712CB">
        <w:rPr>
          <w:b/>
          <w:bCs/>
        </w:rPr>
        <w:t>:</w:t>
      </w:r>
      <w:r w:rsidRPr="00916E42">
        <w:t xml:space="preserve"> </w:t>
      </w:r>
      <w:r w:rsidRPr="00916E42">
        <w:rPr>
          <w:iCs/>
        </w:rPr>
        <w:t>Ensure the Service Plan/</w:t>
      </w:r>
      <w:r w:rsidR="0006690A">
        <w:rPr>
          <w:iCs/>
        </w:rPr>
        <w:t>Personal Attendant Log</w:t>
      </w:r>
      <w:r w:rsidR="002A14F3" w:rsidRPr="00916E42">
        <w:rPr>
          <w:iCs/>
        </w:rPr>
        <w:t xml:space="preserve"> meet</w:t>
      </w:r>
      <w:r w:rsidR="00CC2B17">
        <w:rPr>
          <w:iCs/>
        </w:rPr>
        <w:t>s</w:t>
      </w:r>
      <w:r w:rsidR="002A14F3" w:rsidRPr="00916E42">
        <w:rPr>
          <w:iCs/>
        </w:rPr>
        <w:t xml:space="preserve"> policy requirements</w:t>
      </w:r>
      <w:r w:rsidR="002A777A">
        <w:rPr>
          <w:iCs/>
        </w:rPr>
        <w:t xml:space="preserve"> and</w:t>
      </w:r>
      <w:r w:rsidR="002A14F3" w:rsidRPr="00916E42">
        <w:rPr>
          <w:iCs/>
        </w:rPr>
        <w:t xml:space="preserve"> </w:t>
      </w:r>
      <w:r w:rsidR="002A777A">
        <w:rPr>
          <w:iCs/>
        </w:rPr>
        <w:t>is</w:t>
      </w:r>
      <w:r w:rsidR="002A14F3" w:rsidRPr="00916E42">
        <w:rPr>
          <w:iCs/>
        </w:rPr>
        <w:t xml:space="preserve"> person-centered, </w:t>
      </w:r>
      <w:r w:rsidR="00CC2B17">
        <w:rPr>
          <w:iCs/>
        </w:rPr>
        <w:t xml:space="preserve">identify and plan for </w:t>
      </w:r>
      <w:r w:rsidR="0006690A">
        <w:rPr>
          <w:iCs/>
        </w:rPr>
        <w:t>participant</w:t>
      </w:r>
      <w:r w:rsidR="00CC2B17">
        <w:rPr>
          <w:iCs/>
        </w:rPr>
        <w:t xml:space="preserve"> needs</w:t>
      </w:r>
      <w:r w:rsidR="002A777A">
        <w:rPr>
          <w:iCs/>
        </w:rPr>
        <w:t>,</w:t>
      </w:r>
      <w:r w:rsidR="00CC2B17">
        <w:rPr>
          <w:iCs/>
        </w:rPr>
        <w:t xml:space="preserve"> and</w:t>
      </w:r>
      <w:r w:rsidR="00F2019E">
        <w:rPr>
          <w:iCs/>
        </w:rPr>
        <w:t xml:space="preserve"> </w:t>
      </w:r>
      <w:r w:rsidR="002A777A">
        <w:rPr>
          <w:iCs/>
        </w:rPr>
        <w:t xml:space="preserve">ensure </w:t>
      </w:r>
      <w:r w:rsidR="00F2019E">
        <w:rPr>
          <w:iCs/>
        </w:rPr>
        <w:t>services are implemented</w:t>
      </w:r>
      <w:r w:rsidR="00CC2B17">
        <w:rPr>
          <w:iCs/>
        </w:rPr>
        <w:t xml:space="preserve"> per the plan.</w:t>
      </w:r>
      <w:r w:rsidRPr="00916E42">
        <w:rPr>
          <w:iCs/>
        </w:rPr>
        <w:t xml:space="preserve"> </w:t>
      </w:r>
    </w:p>
    <w:p w:rsidR="00766193" w:rsidRPr="00916E42" w:rsidRDefault="00766193" w:rsidP="002A14F3">
      <w:pPr>
        <w:pStyle w:val="ListParagraph"/>
        <w:numPr>
          <w:ilvl w:val="0"/>
          <w:numId w:val="2"/>
        </w:numPr>
        <w:rPr>
          <w:iCs/>
        </w:rPr>
      </w:pPr>
      <w:r w:rsidRPr="00916E42">
        <w:rPr>
          <w:b/>
          <w:bCs/>
        </w:rPr>
        <w:t>Qualified Providers</w:t>
      </w:r>
      <w:r w:rsidR="00F712CB">
        <w:rPr>
          <w:b/>
          <w:bCs/>
        </w:rPr>
        <w:t>:</w:t>
      </w:r>
      <w:r w:rsidRPr="00916E42">
        <w:t xml:space="preserve"> </w:t>
      </w:r>
      <w:r w:rsidRPr="00916E42">
        <w:rPr>
          <w:iCs/>
        </w:rPr>
        <w:t xml:space="preserve">Ensure </w:t>
      </w:r>
      <w:r w:rsidR="00CC2B17">
        <w:rPr>
          <w:iCs/>
        </w:rPr>
        <w:t xml:space="preserve">ADW </w:t>
      </w:r>
      <w:r w:rsidRPr="00916E42">
        <w:rPr>
          <w:iCs/>
        </w:rPr>
        <w:t xml:space="preserve">providers meet all training, CIB, and other provider requirements </w:t>
      </w:r>
      <w:r w:rsidR="002A14F3" w:rsidRPr="00916E42">
        <w:rPr>
          <w:iCs/>
        </w:rPr>
        <w:t xml:space="preserve">and </w:t>
      </w:r>
      <w:r w:rsidR="00F2019E">
        <w:rPr>
          <w:iCs/>
        </w:rPr>
        <w:t xml:space="preserve">continuing certification </w:t>
      </w:r>
      <w:r w:rsidR="002A14F3" w:rsidRPr="00916E42">
        <w:rPr>
          <w:iCs/>
        </w:rPr>
        <w:t xml:space="preserve">qualifications </w:t>
      </w:r>
      <w:r w:rsidRPr="00916E42">
        <w:rPr>
          <w:iCs/>
        </w:rPr>
        <w:t>as required by the ADW policy manual.</w:t>
      </w:r>
    </w:p>
    <w:p w:rsidR="00766193" w:rsidRPr="00916E42" w:rsidRDefault="00766193" w:rsidP="002A14F3">
      <w:pPr>
        <w:pStyle w:val="ListParagraph"/>
        <w:numPr>
          <w:ilvl w:val="0"/>
          <w:numId w:val="2"/>
        </w:numPr>
        <w:rPr>
          <w:iCs/>
        </w:rPr>
      </w:pPr>
      <w:r w:rsidRPr="00916E42">
        <w:rPr>
          <w:b/>
          <w:bCs/>
        </w:rPr>
        <w:t>Health and Welfare</w:t>
      </w:r>
      <w:r w:rsidR="00F712CB">
        <w:rPr>
          <w:b/>
          <w:bCs/>
        </w:rPr>
        <w:t>:</w:t>
      </w:r>
      <w:r w:rsidRPr="00916E42">
        <w:t xml:space="preserve"> </w:t>
      </w:r>
      <w:r w:rsidRPr="00916E42">
        <w:rPr>
          <w:iCs/>
        </w:rPr>
        <w:t xml:space="preserve">Ensure the health and welfare of ADW </w:t>
      </w:r>
      <w:r w:rsidR="0006690A">
        <w:rPr>
          <w:iCs/>
        </w:rPr>
        <w:t>participant</w:t>
      </w:r>
      <w:r w:rsidRPr="00916E42">
        <w:rPr>
          <w:iCs/>
        </w:rPr>
        <w:t xml:space="preserve"> (incidents, </w:t>
      </w:r>
      <w:r w:rsidR="0006690A">
        <w:rPr>
          <w:iCs/>
        </w:rPr>
        <w:t>participant</w:t>
      </w:r>
      <w:r w:rsidRPr="00916E42">
        <w:rPr>
          <w:iCs/>
        </w:rPr>
        <w:t xml:space="preserve"> experience, risk mitigation, </w:t>
      </w:r>
      <w:r w:rsidR="0006690A">
        <w:rPr>
          <w:iCs/>
        </w:rPr>
        <w:t>participant</w:t>
      </w:r>
      <w:r w:rsidRPr="00916E42">
        <w:rPr>
          <w:iCs/>
        </w:rPr>
        <w:t xml:space="preserve"> back-up planning, etc.).</w:t>
      </w:r>
    </w:p>
    <w:p w:rsidR="00766193" w:rsidRPr="00916E42" w:rsidRDefault="00766193" w:rsidP="002A14F3">
      <w:pPr>
        <w:pStyle w:val="ListParagraph"/>
        <w:numPr>
          <w:ilvl w:val="0"/>
          <w:numId w:val="2"/>
        </w:numPr>
        <w:rPr>
          <w:iCs/>
        </w:rPr>
      </w:pPr>
      <w:r w:rsidRPr="00916E42">
        <w:rPr>
          <w:b/>
          <w:bCs/>
        </w:rPr>
        <w:t>Financial Accountability</w:t>
      </w:r>
      <w:r w:rsidR="00F712CB">
        <w:rPr>
          <w:b/>
          <w:bCs/>
        </w:rPr>
        <w:t>:</w:t>
      </w:r>
      <w:r w:rsidRPr="00916E42">
        <w:t xml:space="preserve"> </w:t>
      </w:r>
      <w:r w:rsidRPr="00916E42">
        <w:rPr>
          <w:iCs/>
        </w:rPr>
        <w:t xml:space="preserve">Ensure claims/services/documentation are provided and billed as required or allowed in the ADW policy manual. </w:t>
      </w:r>
    </w:p>
    <w:p w:rsidR="007207C0" w:rsidRPr="005D754B" w:rsidRDefault="00766193" w:rsidP="007207C0">
      <w:pPr>
        <w:pStyle w:val="ListParagraph"/>
        <w:numPr>
          <w:ilvl w:val="0"/>
          <w:numId w:val="2"/>
        </w:numPr>
        <w:rPr>
          <w:iCs/>
        </w:rPr>
      </w:pPr>
      <w:r w:rsidRPr="005D754B">
        <w:rPr>
          <w:b/>
          <w:bCs/>
        </w:rPr>
        <w:t>Administrative Authority</w:t>
      </w:r>
      <w:r w:rsidR="00F712CB" w:rsidRPr="005D754B">
        <w:rPr>
          <w:b/>
          <w:bCs/>
        </w:rPr>
        <w:t>:</w:t>
      </w:r>
      <w:r w:rsidRPr="00916E42">
        <w:t xml:space="preserve"> </w:t>
      </w:r>
      <w:r w:rsidRPr="005D754B">
        <w:rPr>
          <w:iCs/>
        </w:rPr>
        <w:t>Ensure the agency</w:t>
      </w:r>
      <w:r w:rsidR="00CC2B17" w:rsidRPr="005D754B">
        <w:rPr>
          <w:iCs/>
        </w:rPr>
        <w:t>’s</w:t>
      </w:r>
      <w:r w:rsidRPr="005D754B">
        <w:rPr>
          <w:iCs/>
        </w:rPr>
        <w:t xml:space="preserve"> administrative oversight of the ADW program at the provider agency level</w:t>
      </w:r>
      <w:r w:rsidR="00CC2B17" w:rsidRPr="005D754B">
        <w:rPr>
          <w:iCs/>
        </w:rPr>
        <w:t xml:space="preserve"> allows for compliance, identification of issues, remediation and quality improvement</w:t>
      </w:r>
      <w:r w:rsidRPr="005D754B">
        <w:rPr>
          <w:iCs/>
        </w:rPr>
        <w:t xml:space="preserve">. </w:t>
      </w:r>
    </w:p>
    <w:p w:rsidR="00CF24E5" w:rsidRDefault="003D60F4" w:rsidP="00FF0E8F">
      <w:pPr>
        <w:jc w:val="center"/>
        <w:rPr>
          <w:b/>
          <w:iCs/>
          <w:sz w:val="24"/>
          <w:szCs w:val="24"/>
        </w:rPr>
      </w:pPr>
      <w:r w:rsidRPr="003D60F4">
        <w:rPr>
          <w:b/>
          <w:iCs/>
          <w:sz w:val="24"/>
          <w:szCs w:val="24"/>
        </w:rPr>
        <w:t xml:space="preserve">PROCESS FOR </w:t>
      </w:r>
      <w:r w:rsidR="00E26424">
        <w:rPr>
          <w:b/>
          <w:iCs/>
          <w:sz w:val="24"/>
          <w:szCs w:val="24"/>
        </w:rPr>
        <w:t>QUALITY MONITORING</w:t>
      </w:r>
    </w:p>
    <w:p w:rsidR="00AC6F7F" w:rsidRPr="00E26424" w:rsidRDefault="00E26424" w:rsidP="00FF0E8F">
      <w:pPr>
        <w:rPr>
          <w:iCs/>
        </w:rPr>
      </w:pPr>
      <w:r>
        <w:rPr>
          <w:b/>
          <w:iCs/>
        </w:rPr>
        <w:t>What is Quality Monitoring</w:t>
      </w:r>
      <w:r w:rsidRPr="00E26424">
        <w:rPr>
          <w:iCs/>
        </w:rPr>
        <w:t xml:space="preserve">? </w:t>
      </w:r>
      <w:r>
        <w:rPr>
          <w:iCs/>
        </w:rPr>
        <w:t xml:space="preserve">Quality monitoring is an ongoing process of making things better. </w:t>
      </w:r>
      <w:r w:rsidR="00FF0E8F" w:rsidRPr="00E26424">
        <w:rPr>
          <w:iCs/>
        </w:rPr>
        <w:t xml:space="preserve">It is a good tool to manage your agency, ensure compliance, provide good services and make improvements. </w:t>
      </w:r>
      <w:r w:rsidRPr="00E26424">
        <w:rPr>
          <w:iCs/>
        </w:rPr>
        <w:t xml:space="preserve">There are 3 steps for a system for monitoring quality at your agency. </w:t>
      </w:r>
    </w:p>
    <w:p w:rsidR="002A14F3" w:rsidRDefault="00E26424" w:rsidP="00E26424">
      <w:pPr>
        <w:pStyle w:val="ListParagraph"/>
        <w:numPr>
          <w:ilvl w:val="0"/>
          <w:numId w:val="6"/>
        </w:numPr>
        <w:rPr>
          <w:iCs/>
        </w:rPr>
      </w:pPr>
      <w:r>
        <w:rPr>
          <w:b/>
          <w:iCs/>
        </w:rPr>
        <w:t xml:space="preserve">Discovery: </w:t>
      </w:r>
      <w:r w:rsidR="002A14F3" w:rsidRPr="00786D5D">
        <w:rPr>
          <w:iCs/>
        </w:rPr>
        <w:t xml:space="preserve">Discovery </w:t>
      </w:r>
      <w:r w:rsidR="007F3323" w:rsidRPr="00E26424">
        <w:rPr>
          <w:iCs/>
        </w:rPr>
        <w:t>is collecting data to assess the ongoing implementation of the program, identify strengths and opportunities for improvement</w:t>
      </w:r>
      <w:r w:rsidR="002A14F3" w:rsidRPr="00E26424">
        <w:rPr>
          <w:iCs/>
        </w:rPr>
        <w:t xml:space="preserve">. </w:t>
      </w:r>
      <w:r>
        <w:rPr>
          <w:iCs/>
        </w:rPr>
        <w:t xml:space="preserve">By using data to make decisions, you are not operating on a “hunch” about the agency. You will know if your agency is in compliance. Example: Number of Service Plans that are out of date. If you review </w:t>
      </w:r>
      <w:r w:rsidR="00C84A69">
        <w:rPr>
          <w:iCs/>
        </w:rPr>
        <w:t>ten Service Plans</w:t>
      </w:r>
      <w:r>
        <w:rPr>
          <w:iCs/>
        </w:rPr>
        <w:t xml:space="preserve"> and </w:t>
      </w:r>
      <w:r w:rsidR="00C84A69">
        <w:rPr>
          <w:iCs/>
        </w:rPr>
        <w:t>eight</w:t>
      </w:r>
      <w:r>
        <w:rPr>
          <w:iCs/>
        </w:rPr>
        <w:t xml:space="preserve"> </w:t>
      </w:r>
      <w:r w:rsidR="00C84A69">
        <w:rPr>
          <w:iCs/>
        </w:rPr>
        <w:t>are noncompliant</w:t>
      </w:r>
      <w:r w:rsidR="00BC277F">
        <w:rPr>
          <w:iCs/>
        </w:rPr>
        <w:t xml:space="preserve">, </w:t>
      </w:r>
      <w:r w:rsidR="00C84A69">
        <w:rPr>
          <w:iCs/>
        </w:rPr>
        <w:t xml:space="preserve">it is a potential </w:t>
      </w:r>
      <w:r>
        <w:rPr>
          <w:iCs/>
        </w:rPr>
        <w:t xml:space="preserve">area of risk for your agency. This </w:t>
      </w:r>
      <w:r w:rsidR="00C84A69">
        <w:rPr>
          <w:iCs/>
        </w:rPr>
        <w:t>is an area that needs quality</w:t>
      </w:r>
      <w:r>
        <w:rPr>
          <w:iCs/>
        </w:rPr>
        <w:t xml:space="preserve"> that needs improvement. </w:t>
      </w:r>
    </w:p>
    <w:p w:rsidR="00E26424" w:rsidRPr="00E26424" w:rsidRDefault="00E26424" w:rsidP="00E26424">
      <w:pPr>
        <w:pStyle w:val="ListParagraph"/>
        <w:rPr>
          <w:iCs/>
        </w:rPr>
      </w:pPr>
    </w:p>
    <w:p w:rsidR="00E15B1D" w:rsidRPr="00E15B1D" w:rsidRDefault="00E26424" w:rsidP="00E26424">
      <w:pPr>
        <w:pStyle w:val="ListParagraph"/>
        <w:numPr>
          <w:ilvl w:val="0"/>
          <w:numId w:val="6"/>
        </w:numPr>
        <w:rPr>
          <w:b/>
          <w:iCs/>
        </w:rPr>
      </w:pPr>
      <w:r>
        <w:rPr>
          <w:b/>
          <w:iCs/>
        </w:rPr>
        <w:t xml:space="preserve">Quality Improvement: </w:t>
      </w:r>
      <w:r w:rsidR="002A14F3" w:rsidRPr="00E26424">
        <w:rPr>
          <w:iCs/>
        </w:rPr>
        <w:t>Quality Improvement</w:t>
      </w:r>
      <w:r w:rsidR="007F3323" w:rsidRPr="00E26424">
        <w:rPr>
          <w:iCs/>
        </w:rPr>
        <w:t xml:space="preserve"> is</w:t>
      </w:r>
      <w:r w:rsidR="007F3323">
        <w:rPr>
          <w:iCs/>
        </w:rPr>
        <w:t xml:space="preserve"> utilizing data and information to engage in actions that lead to continuous improvement in the ADW program.</w:t>
      </w:r>
      <w:r>
        <w:rPr>
          <w:iCs/>
        </w:rPr>
        <w:t xml:space="preserve"> This means that you will continue to look at systemic issues at your agency and make improvements. If you provide training to the Case Managers and find </w:t>
      </w:r>
      <w:r w:rsidR="00C84A69">
        <w:rPr>
          <w:iCs/>
        </w:rPr>
        <w:t>five out of ten Service Plans are noncompliant, it may be related to a new Case Manager. The agency</w:t>
      </w:r>
      <w:r>
        <w:rPr>
          <w:iCs/>
        </w:rPr>
        <w:t xml:space="preserve"> process for training new Case Managers may need to change. </w:t>
      </w:r>
    </w:p>
    <w:p w:rsidR="00766193" w:rsidRPr="00141725" w:rsidRDefault="004B7DF3" w:rsidP="00141725">
      <w:pPr>
        <w:jc w:val="center"/>
        <w:rPr>
          <w:b/>
          <w:iCs/>
          <w:sz w:val="24"/>
          <w:szCs w:val="24"/>
        </w:rPr>
      </w:pPr>
      <w:r w:rsidRPr="00141725">
        <w:rPr>
          <w:b/>
          <w:iCs/>
          <w:sz w:val="24"/>
          <w:szCs w:val="24"/>
        </w:rPr>
        <w:t xml:space="preserve">HOW </w:t>
      </w:r>
      <w:r w:rsidR="00A25243">
        <w:rPr>
          <w:b/>
          <w:iCs/>
          <w:sz w:val="24"/>
          <w:szCs w:val="24"/>
        </w:rPr>
        <w:t>TO</w:t>
      </w:r>
      <w:r w:rsidRPr="00141725">
        <w:rPr>
          <w:b/>
          <w:iCs/>
          <w:sz w:val="24"/>
          <w:szCs w:val="24"/>
        </w:rPr>
        <w:t xml:space="preserve"> WRITE A PERFORMANCE MEASURE</w:t>
      </w:r>
    </w:p>
    <w:p w:rsidR="00AC6F7F" w:rsidRDefault="00AC6F7F" w:rsidP="008F20DC">
      <w:pPr>
        <w:pStyle w:val="ListParagraph"/>
        <w:numPr>
          <w:ilvl w:val="0"/>
          <w:numId w:val="4"/>
        </w:numPr>
        <w:rPr>
          <w:iCs/>
        </w:rPr>
      </w:pPr>
      <w:r>
        <w:rPr>
          <w:iCs/>
        </w:rPr>
        <w:t>D</w:t>
      </w:r>
      <w:r w:rsidR="00141725" w:rsidRPr="00AC6F7F">
        <w:rPr>
          <w:iCs/>
        </w:rPr>
        <w:t>escribe the outcome expected in the per</w:t>
      </w:r>
      <w:r w:rsidR="00F712CB" w:rsidRPr="00AC6F7F">
        <w:rPr>
          <w:iCs/>
        </w:rPr>
        <w:t>formance measure</w:t>
      </w:r>
      <w:r>
        <w:rPr>
          <w:iCs/>
        </w:rPr>
        <w:t>.</w:t>
      </w:r>
    </w:p>
    <w:p w:rsidR="00AC6F7F" w:rsidRDefault="007235B6" w:rsidP="008F20DC">
      <w:pPr>
        <w:pStyle w:val="ListParagraph"/>
        <w:numPr>
          <w:ilvl w:val="0"/>
          <w:numId w:val="4"/>
        </w:numPr>
        <w:rPr>
          <w:iCs/>
        </w:rPr>
      </w:pPr>
      <w:r w:rsidRPr="00AC6F7F">
        <w:rPr>
          <w:iCs/>
        </w:rPr>
        <w:t xml:space="preserve">Decide how you will collect </w:t>
      </w:r>
      <w:r w:rsidR="00AC6F7F">
        <w:rPr>
          <w:iCs/>
        </w:rPr>
        <w:t xml:space="preserve">the </w:t>
      </w:r>
      <w:r w:rsidRPr="00AC6F7F">
        <w:rPr>
          <w:iCs/>
        </w:rPr>
        <w:t>data and how often you will collect data</w:t>
      </w:r>
      <w:r w:rsidR="00AC6F7F">
        <w:rPr>
          <w:iCs/>
        </w:rPr>
        <w:t xml:space="preserve">. </w:t>
      </w:r>
    </w:p>
    <w:p w:rsidR="007207C0" w:rsidRPr="00A05FD5" w:rsidRDefault="00AC6F7F" w:rsidP="00AC6F7F">
      <w:pPr>
        <w:pStyle w:val="ListParagraph"/>
        <w:numPr>
          <w:ilvl w:val="0"/>
          <w:numId w:val="4"/>
        </w:numPr>
        <w:rPr>
          <w:iCs/>
        </w:rPr>
      </w:pPr>
      <w:r w:rsidRPr="00A05FD5">
        <w:rPr>
          <w:iCs/>
        </w:rPr>
        <w:t xml:space="preserve">Understand how you will be monitoring it. </w:t>
      </w:r>
      <w:r w:rsidR="007235B6" w:rsidRPr="00A05FD5">
        <w:rPr>
          <w:iCs/>
        </w:rPr>
        <w:t xml:space="preserve"> </w:t>
      </w:r>
    </w:p>
    <w:p w:rsidR="00A05FD5" w:rsidRDefault="00A05FD5" w:rsidP="00AC6F7F">
      <w:pPr>
        <w:rPr>
          <w:iCs/>
        </w:rPr>
      </w:pPr>
    </w:p>
    <w:p w:rsidR="00824274" w:rsidRDefault="00824274" w:rsidP="00AC6F7F">
      <w:pPr>
        <w:rPr>
          <w:iCs/>
        </w:rPr>
      </w:pPr>
    </w:p>
    <w:p w:rsidR="00A05FD5" w:rsidRPr="00400A41" w:rsidRDefault="007207C0" w:rsidP="00AC6F7F">
      <w:pPr>
        <w:rPr>
          <w:iCs/>
        </w:rPr>
      </w:pPr>
      <w:r>
        <w:rPr>
          <w:iCs/>
        </w:rPr>
        <w:lastRenderedPageBreak/>
        <w:t>T</w:t>
      </w:r>
      <w:r w:rsidR="00400A41">
        <w:rPr>
          <w:iCs/>
        </w:rPr>
        <w:t xml:space="preserve">he following is an example of a performance measure. </w:t>
      </w:r>
    </w:p>
    <w:p w:rsidR="008F20DC" w:rsidRDefault="00786D5D" w:rsidP="00766193">
      <w:pPr>
        <w:jc w:val="center"/>
        <w:rPr>
          <w:b/>
          <w:bCs/>
          <w:sz w:val="28"/>
          <w:szCs w:val="28"/>
        </w:rPr>
      </w:pPr>
      <w:r>
        <w:rPr>
          <w:b/>
          <w:bCs/>
          <w:sz w:val="28"/>
          <w:szCs w:val="28"/>
        </w:rPr>
        <w:t>PERFORMANCE MEASURES AND TRACKING DATA FOR QUALITY MONITORING</w:t>
      </w:r>
    </w:p>
    <w:tbl>
      <w:tblPr>
        <w:tblStyle w:val="TableGrid2"/>
        <w:tblW w:w="0" w:type="auto"/>
        <w:tblLook w:val="04A0" w:firstRow="1" w:lastRow="0" w:firstColumn="1" w:lastColumn="0" w:noHBand="0" w:noVBand="1"/>
      </w:tblPr>
      <w:tblGrid>
        <w:gridCol w:w="1768"/>
        <w:gridCol w:w="7808"/>
      </w:tblGrid>
      <w:tr w:rsidR="005D754B" w:rsidRPr="007F646B" w:rsidTr="005D754B">
        <w:tc>
          <w:tcPr>
            <w:tcW w:w="1768" w:type="dxa"/>
            <w:shd w:val="clear" w:color="auto" w:fill="D9D9D9" w:themeFill="background1" w:themeFillShade="D9"/>
          </w:tcPr>
          <w:p w:rsidR="005D754B" w:rsidRPr="007F646B" w:rsidRDefault="005D754B" w:rsidP="00F059E3">
            <w:pPr>
              <w:jc w:val="center"/>
              <w:rPr>
                <w:b/>
                <w:bCs/>
              </w:rPr>
            </w:pPr>
            <w:r w:rsidRPr="007F646B">
              <w:rPr>
                <w:b/>
                <w:bCs/>
              </w:rPr>
              <w:t xml:space="preserve">Assurance: </w:t>
            </w:r>
          </w:p>
        </w:tc>
        <w:tc>
          <w:tcPr>
            <w:tcW w:w="7808" w:type="dxa"/>
            <w:shd w:val="clear" w:color="auto" w:fill="D9D9D9" w:themeFill="background1" w:themeFillShade="D9"/>
          </w:tcPr>
          <w:p w:rsidR="005D754B" w:rsidRPr="007F646B" w:rsidRDefault="005D754B" w:rsidP="00F059E3">
            <w:pPr>
              <w:jc w:val="center"/>
              <w:rPr>
                <w:b/>
                <w:bCs/>
              </w:rPr>
            </w:pPr>
            <w:r w:rsidRPr="007F646B">
              <w:rPr>
                <w:b/>
                <w:bCs/>
              </w:rPr>
              <w:t>Performance Measure</w:t>
            </w:r>
          </w:p>
        </w:tc>
      </w:tr>
      <w:tr w:rsidR="00AF28BC" w:rsidRPr="007F646B" w:rsidTr="005D754B">
        <w:tc>
          <w:tcPr>
            <w:tcW w:w="1768" w:type="dxa"/>
          </w:tcPr>
          <w:p w:rsidR="005D754B" w:rsidRPr="00AF28BC" w:rsidRDefault="005D754B" w:rsidP="005D754B">
            <w:pPr>
              <w:pStyle w:val="ListParagraph"/>
              <w:numPr>
                <w:ilvl w:val="0"/>
                <w:numId w:val="11"/>
              </w:numPr>
              <w:rPr>
                <w:bCs/>
              </w:rPr>
            </w:pPr>
            <w:r w:rsidRPr="00AF28BC">
              <w:rPr>
                <w:bCs/>
              </w:rPr>
              <w:t>Plans</w:t>
            </w:r>
          </w:p>
        </w:tc>
        <w:tc>
          <w:tcPr>
            <w:tcW w:w="7808" w:type="dxa"/>
          </w:tcPr>
          <w:p w:rsidR="005D754B" w:rsidRPr="007F646B" w:rsidRDefault="005D754B" w:rsidP="005D754B">
            <w:pPr>
              <w:rPr>
                <w:bCs/>
              </w:rPr>
            </w:pPr>
            <w:r w:rsidRPr="00AF28BC">
              <w:rPr>
                <w:bCs/>
              </w:rPr>
              <w:t>Numbers of the Personal Attendant Logs in charts reviewed are compliant with the ADW policy manual.</w:t>
            </w:r>
          </w:p>
        </w:tc>
      </w:tr>
    </w:tbl>
    <w:tbl>
      <w:tblPr>
        <w:tblStyle w:val="TableGrid12"/>
        <w:tblW w:w="9576" w:type="dxa"/>
        <w:tblLook w:val="04A0" w:firstRow="1" w:lastRow="0" w:firstColumn="1" w:lastColumn="0" w:noHBand="0" w:noVBand="1"/>
      </w:tblPr>
      <w:tblGrid>
        <w:gridCol w:w="384"/>
        <w:gridCol w:w="2784"/>
        <w:gridCol w:w="2880"/>
        <w:gridCol w:w="1800"/>
        <w:gridCol w:w="1728"/>
      </w:tblGrid>
      <w:tr w:rsidR="00AF28BC" w:rsidRPr="007F646B" w:rsidTr="00F059E3">
        <w:tc>
          <w:tcPr>
            <w:tcW w:w="384" w:type="dxa"/>
            <w:shd w:val="clear" w:color="auto" w:fill="D9D9D9" w:themeFill="background1" w:themeFillShade="D9"/>
          </w:tcPr>
          <w:p w:rsidR="005D754B" w:rsidRPr="007F646B" w:rsidRDefault="005D754B" w:rsidP="00F059E3">
            <w:pPr>
              <w:jc w:val="center"/>
              <w:rPr>
                <w:b/>
                <w:bCs/>
              </w:rPr>
            </w:pPr>
          </w:p>
        </w:tc>
        <w:tc>
          <w:tcPr>
            <w:tcW w:w="2784" w:type="dxa"/>
            <w:shd w:val="clear" w:color="auto" w:fill="D9D9D9" w:themeFill="background1" w:themeFillShade="D9"/>
          </w:tcPr>
          <w:p w:rsidR="005D754B" w:rsidRPr="007F646B" w:rsidRDefault="005D754B" w:rsidP="00F059E3">
            <w:pPr>
              <w:jc w:val="center"/>
              <w:rPr>
                <w:b/>
                <w:bCs/>
              </w:rPr>
            </w:pPr>
            <w:r w:rsidRPr="007F646B">
              <w:rPr>
                <w:b/>
                <w:bCs/>
              </w:rPr>
              <w:t>Method of Data Collection (How?)</w:t>
            </w:r>
          </w:p>
        </w:tc>
        <w:tc>
          <w:tcPr>
            <w:tcW w:w="2880" w:type="dxa"/>
            <w:shd w:val="clear" w:color="auto" w:fill="D9D9D9" w:themeFill="background1" w:themeFillShade="D9"/>
          </w:tcPr>
          <w:p w:rsidR="005D754B" w:rsidRPr="007F646B" w:rsidRDefault="005D754B" w:rsidP="00F059E3">
            <w:pPr>
              <w:jc w:val="center"/>
              <w:rPr>
                <w:b/>
                <w:bCs/>
              </w:rPr>
            </w:pPr>
            <w:r w:rsidRPr="007F646B">
              <w:rPr>
                <w:b/>
                <w:bCs/>
              </w:rPr>
              <w:t>Data Frequency (how often?)</w:t>
            </w:r>
          </w:p>
        </w:tc>
        <w:tc>
          <w:tcPr>
            <w:tcW w:w="1800" w:type="dxa"/>
            <w:shd w:val="clear" w:color="auto" w:fill="D9D9D9" w:themeFill="background1" w:themeFillShade="D9"/>
          </w:tcPr>
          <w:p w:rsidR="005D754B" w:rsidRPr="007F646B" w:rsidRDefault="005D754B" w:rsidP="00F059E3">
            <w:pPr>
              <w:jc w:val="center"/>
              <w:rPr>
                <w:b/>
                <w:bCs/>
              </w:rPr>
            </w:pPr>
            <w:r w:rsidRPr="007F646B">
              <w:rPr>
                <w:b/>
                <w:bCs/>
              </w:rPr>
              <w:t xml:space="preserve">6 Month Data Results </w:t>
            </w:r>
          </w:p>
        </w:tc>
        <w:tc>
          <w:tcPr>
            <w:tcW w:w="1728" w:type="dxa"/>
            <w:shd w:val="clear" w:color="auto" w:fill="D9D9D9" w:themeFill="background1" w:themeFillShade="D9"/>
          </w:tcPr>
          <w:p w:rsidR="005D754B" w:rsidRPr="007F646B" w:rsidRDefault="005D754B" w:rsidP="00F059E3">
            <w:pPr>
              <w:jc w:val="center"/>
              <w:rPr>
                <w:b/>
                <w:bCs/>
              </w:rPr>
            </w:pPr>
            <w:r w:rsidRPr="007F646B">
              <w:rPr>
                <w:b/>
                <w:bCs/>
              </w:rPr>
              <w:t xml:space="preserve">Annual Data  Results </w:t>
            </w:r>
          </w:p>
        </w:tc>
      </w:tr>
      <w:tr w:rsidR="00AF28BC" w:rsidRPr="007F646B" w:rsidTr="00F059E3">
        <w:tc>
          <w:tcPr>
            <w:tcW w:w="384" w:type="dxa"/>
          </w:tcPr>
          <w:p w:rsidR="005D754B" w:rsidRPr="007F646B" w:rsidRDefault="005D754B" w:rsidP="00F059E3">
            <w:pPr>
              <w:rPr>
                <w:bCs/>
              </w:rPr>
            </w:pPr>
            <w:r w:rsidRPr="007F646B">
              <w:rPr>
                <w:bCs/>
              </w:rPr>
              <w:t>1.</w:t>
            </w:r>
          </w:p>
        </w:tc>
        <w:tc>
          <w:tcPr>
            <w:tcW w:w="2784" w:type="dxa"/>
          </w:tcPr>
          <w:p w:rsidR="005D754B" w:rsidRPr="007F646B" w:rsidRDefault="005D35D9" w:rsidP="005D35D9">
            <w:pPr>
              <w:rPr>
                <w:bCs/>
              </w:rPr>
            </w:pPr>
            <w:r w:rsidRPr="00AF28BC">
              <w:rPr>
                <w:bCs/>
              </w:rPr>
              <w:t xml:space="preserve">Peer review team will review 10 PAL’s per month checking for policy compliance. Total data on Quality Report. </w:t>
            </w:r>
          </w:p>
        </w:tc>
        <w:tc>
          <w:tcPr>
            <w:tcW w:w="2880" w:type="dxa"/>
          </w:tcPr>
          <w:p w:rsidR="005D754B" w:rsidRPr="007F646B" w:rsidRDefault="005D35D9" w:rsidP="00F059E3">
            <w:pPr>
              <w:rPr>
                <w:bCs/>
              </w:rPr>
            </w:pPr>
            <w:r w:rsidRPr="00AF28BC">
              <w:rPr>
                <w:bCs/>
              </w:rPr>
              <w:t>At 6 months and annually</w:t>
            </w:r>
          </w:p>
        </w:tc>
        <w:tc>
          <w:tcPr>
            <w:tcW w:w="1800" w:type="dxa"/>
          </w:tcPr>
          <w:p w:rsidR="005D754B" w:rsidRPr="007F646B" w:rsidRDefault="005D754B" w:rsidP="00F059E3">
            <w:pPr>
              <w:rPr>
                <w:bCs/>
              </w:rPr>
            </w:pPr>
          </w:p>
        </w:tc>
        <w:tc>
          <w:tcPr>
            <w:tcW w:w="1728" w:type="dxa"/>
          </w:tcPr>
          <w:p w:rsidR="005D754B" w:rsidRPr="007F646B" w:rsidRDefault="005D754B" w:rsidP="00F059E3">
            <w:pPr>
              <w:rPr>
                <w:bCs/>
              </w:rPr>
            </w:pPr>
          </w:p>
        </w:tc>
      </w:tr>
      <w:tr w:rsidR="005D754B" w:rsidRPr="007F646B" w:rsidTr="00F059E3">
        <w:tc>
          <w:tcPr>
            <w:tcW w:w="9576" w:type="dxa"/>
            <w:gridSpan w:val="5"/>
          </w:tcPr>
          <w:p w:rsidR="005D754B" w:rsidRPr="007F646B" w:rsidRDefault="005D754B" w:rsidP="005D754B">
            <w:r w:rsidRPr="007F646B">
              <w:rPr>
                <w:b/>
              </w:rPr>
              <w:t xml:space="preserve">Quality Improvement Strategy: </w:t>
            </w:r>
            <w:r w:rsidRPr="00AF28BC">
              <w:t>New RN was hired. Provided training for new RN and reviewed charts for a month.</w:t>
            </w:r>
          </w:p>
        </w:tc>
      </w:tr>
      <w:tr w:rsidR="005D754B" w:rsidRPr="007F646B" w:rsidTr="00F059E3">
        <w:tc>
          <w:tcPr>
            <w:tcW w:w="9576" w:type="dxa"/>
            <w:gridSpan w:val="5"/>
          </w:tcPr>
          <w:p w:rsidR="005D754B" w:rsidRPr="007F646B" w:rsidRDefault="005D754B" w:rsidP="005D754B">
            <w:pPr>
              <w:rPr>
                <w:b/>
              </w:rPr>
            </w:pPr>
            <w:r w:rsidRPr="007F646B">
              <w:rPr>
                <w:b/>
              </w:rPr>
              <w:t>Quality Improvement Strategy:</w:t>
            </w:r>
            <w:r w:rsidRPr="00AF28BC">
              <w:rPr>
                <w:b/>
              </w:rPr>
              <w:t xml:space="preserve"> </w:t>
            </w:r>
            <w:r w:rsidRPr="00AF28BC">
              <w:t xml:space="preserve">Set up a tracking system for RN’s for the PAL due dates.  </w:t>
            </w:r>
          </w:p>
        </w:tc>
      </w:tr>
    </w:tbl>
    <w:p w:rsidR="00824274" w:rsidRDefault="00824274" w:rsidP="004B399D">
      <w:pPr>
        <w:jc w:val="center"/>
        <w:rPr>
          <w:b/>
          <w:bCs/>
          <w:sz w:val="28"/>
          <w:szCs w:val="28"/>
        </w:rPr>
      </w:pPr>
    </w:p>
    <w:p w:rsidR="004B399D" w:rsidRPr="00786D5D" w:rsidRDefault="00786D5D" w:rsidP="004B399D">
      <w:pPr>
        <w:jc w:val="center"/>
        <w:rPr>
          <w:b/>
          <w:bCs/>
          <w:sz w:val="28"/>
          <w:szCs w:val="28"/>
        </w:rPr>
      </w:pPr>
      <w:r>
        <w:rPr>
          <w:b/>
          <w:bCs/>
          <w:sz w:val="28"/>
          <w:szCs w:val="28"/>
        </w:rPr>
        <w:t>CALCULATING DATA</w:t>
      </w:r>
    </w:p>
    <w:p w:rsidR="004B399D" w:rsidRDefault="004B399D" w:rsidP="004B399D">
      <w:pPr>
        <w:rPr>
          <w:bCs/>
        </w:rPr>
      </w:pPr>
      <w:r w:rsidRPr="00786D5D">
        <w:rPr>
          <w:b/>
          <w:bCs/>
        </w:rPr>
        <w:t>Numerator and Denominator:</w:t>
      </w:r>
      <w:r w:rsidRPr="004B399D">
        <w:rPr>
          <w:bCs/>
        </w:rPr>
        <w:t xml:space="preserve"> When calculating your data, the first number (9) is the numerator. 9 is the number of PAL’s in the charts that were reviewed by the team. The second number (10) is the denominator. 10 is the total number of charts reviewed by the team. </w:t>
      </w:r>
      <w:r w:rsidR="00786D5D">
        <w:rPr>
          <w:bCs/>
        </w:rPr>
        <w:t xml:space="preserve"> When plans are not noncompliant, this could lead to health and safety issues for participants, services not being provided as needed or repayment of claims to Medicaid.  All are risks to the agency. </w:t>
      </w:r>
    </w:p>
    <w:p w:rsidR="007207C0" w:rsidRDefault="00786D5D" w:rsidP="004B399D">
      <w:pPr>
        <w:rPr>
          <w:bCs/>
        </w:rPr>
      </w:pPr>
      <w:r w:rsidRPr="00786D5D">
        <w:rPr>
          <w:b/>
          <w:bCs/>
        </w:rPr>
        <w:t>Percentage:</w:t>
      </w:r>
      <w:r>
        <w:rPr>
          <w:bCs/>
        </w:rPr>
        <w:t xml:space="preserve"> To determine the percentage for each quarter, simply divide the 9 by 10. The result is 90%. Your agency may choose to use the numbers or percentage or both. </w:t>
      </w:r>
    </w:p>
    <w:tbl>
      <w:tblPr>
        <w:tblStyle w:val="TableGrid"/>
        <w:tblW w:w="0" w:type="auto"/>
        <w:shd w:val="clear" w:color="auto" w:fill="FDE9D9" w:themeFill="accent6" w:themeFillTint="33"/>
        <w:tblLook w:val="04A0" w:firstRow="1" w:lastRow="0" w:firstColumn="1" w:lastColumn="0" w:noHBand="0" w:noVBand="1"/>
      </w:tblPr>
      <w:tblGrid>
        <w:gridCol w:w="9576"/>
      </w:tblGrid>
      <w:tr w:rsidR="00A04980" w:rsidTr="00A04980">
        <w:tc>
          <w:tcPr>
            <w:tcW w:w="9576" w:type="dxa"/>
            <w:shd w:val="clear" w:color="auto" w:fill="FDE9D9" w:themeFill="accent6" w:themeFillTint="33"/>
          </w:tcPr>
          <w:p w:rsidR="00A04980" w:rsidRDefault="00A04980" w:rsidP="00786D5D">
            <w:pPr>
              <w:jc w:val="center"/>
              <w:rPr>
                <w:b/>
                <w:bCs/>
                <w:sz w:val="28"/>
                <w:szCs w:val="28"/>
              </w:rPr>
            </w:pPr>
          </w:p>
          <w:p w:rsidR="00A04980" w:rsidRDefault="00A04980" w:rsidP="00786D5D">
            <w:pPr>
              <w:jc w:val="center"/>
              <w:rPr>
                <w:b/>
                <w:bCs/>
                <w:sz w:val="28"/>
                <w:szCs w:val="28"/>
              </w:rPr>
            </w:pPr>
            <w:r>
              <w:rPr>
                <w:b/>
                <w:bCs/>
                <w:sz w:val="28"/>
                <w:szCs w:val="28"/>
              </w:rPr>
              <w:t>CONTINUOUS QUALITY IMPROVEMENT</w:t>
            </w:r>
          </w:p>
          <w:p w:rsidR="00A04980" w:rsidRDefault="00A04980" w:rsidP="00786D5D">
            <w:pPr>
              <w:jc w:val="center"/>
              <w:rPr>
                <w:b/>
                <w:bCs/>
                <w:sz w:val="28"/>
                <w:szCs w:val="28"/>
              </w:rPr>
            </w:pPr>
          </w:p>
        </w:tc>
      </w:tr>
    </w:tbl>
    <w:p w:rsidR="00AC6F7F" w:rsidRDefault="00AC6F7F" w:rsidP="00BF4818">
      <w:pPr>
        <w:rPr>
          <w:bCs/>
        </w:rPr>
      </w:pPr>
    </w:p>
    <w:p w:rsidR="00BF4818" w:rsidRDefault="00BF4818" w:rsidP="00BF4818">
      <w:pPr>
        <w:rPr>
          <w:bCs/>
        </w:rPr>
      </w:pPr>
      <w:r>
        <w:rPr>
          <w:bCs/>
        </w:rPr>
        <w:t>After review of the data, you may find that some areas need “f</w:t>
      </w:r>
      <w:r w:rsidR="00C84A69">
        <w:rPr>
          <w:bCs/>
        </w:rPr>
        <w:t xml:space="preserve">ixed” or improved. Document any action taken to make things better. </w:t>
      </w:r>
      <w:r>
        <w:rPr>
          <w:bCs/>
        </w:rPr>
        <w:t xml:space="preserve">Then, see if what you did made </w:t>
      </w:r>
      <w:r w:rsidR="00BC277F">
        <w:rPr>
          <w:bCs/>
        </w:rPr>
        <w:t xml:space="preserve">a </w:t>
      </w:r>
      <w:r>
        <w:rPr>
          <w:bCs/>
        </w:rPr>
        <w:t xml:space="preserve">difference. If it did not fix the issue, think about an alternate plan to improve the problem. Below is an example of the description of the agency’s Quality Management System, how the agency will monitor the data and make improvements. </w:t>
      </w:r>
    </w:p>
    <w:p w:rsidR="00A05FD5" w:rsidRDefault="00A05FD5" w:rsidP="00BF4818">
      <w:pPr>
        <w:rPr>
          <w:bCs/>
        </w:rPr>
      </w:pPr>
    </w:p>
    <w:p w:rsidR="00A05FD5" w:rsidRDefault="00A05FD5" w:rsidP="00BF4818">
      <w:pPr>
        <w:rPr>
          <w:bCs/>
        </w:rPr>
      </w:pPr>
    </w:p>
    <w:p w:rsidR="00766193" w:rsidRDefault="00A04980" w:rsidP="00BE717C">
      <w:pPr>
        <w:jc w:val="center"/>
        <w:rPr>
          <w:b/>
          <w:bCs/>
          <w:sz w:val="28"/>
          <w:szCs w:val="28"/>
        </w:rPr>
      </w:pPr>
      <w:r>
        <w:rPr>
          <w:b/>
          <w:bCs/>
          <w:sz w:val="28"/>
          <w:szCs w:val="28"/>
        </w:rPr>
        <w:lastRenderedPageBreak/>
        <w:t>Q</w:t>
      </w:r>
      <w:r w:rsidR="00766193">
        <w:rPr>
          <w:b/>
          <w:bCs/>
          <w:sz w:val="28"/>
          <w:szCs w:val="28"/>
        </w:rPr>
        <w:t>UALITY MANAGEMENT PLAN</w:t>
      </w:r>
      <w:r w:rsidR="00400A41">
        <w:rPr>
          <w:b/>
          <w:bCs/>
          <w:sz w:val="28"/>
          <w:szCs w:val="28"/>
        </w:rPr>
        <w:t xml:space="preserve"> TEMPLATE</w:t>
      </w:r>
    </w:p>
    <w:tbl>
      <w:tblPr>
        <w:tblW w:w="0" w:type="auto"/>
        <w:tblCellMar>
          <w:left w:w="0" w:type="dxa"/>
          <w:right w:w="0" w:type="dxa"/>
        </w:tblCellMar>
        <w:tblLook w:val="04A0" w:firstRow="1" w:lastRow="0" w:firstColumn="1" w:lastColumn="0" w:noHBand="0" w:noVBand="1"/>
      </w:tblPr>
      <w:tblGrid>
        <w:gridCol w:w="9576"/>
      </w:tblGrid>
      <w:tr w:rsidR="00766193" w:rsidTr="00766193">
        <w:tc>
          <w:tcPr>
            <w:tcW w:w="13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6193" w:rsidRDefault="00766193">
            <w:pPr>
              <w:spacing w:after="0" w:line="240" w:lineRule="auto"/>
            </w:pPr>
            <w:r>
              <w:rPr>
                <w:b/>
                <w:bCs/>
              </w:rPr>
              <w:t xml:space="preserve">Provider Agency Name:  </w:t>
            </w:r>
          </w:p>
        </w:tc>
      </w:tr>
      <w:tr w:rsidR="00766193" w:rsidTr="00766193">
        <w:tc>
          <w:tcPr>
            <w:tcW w:w="13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193" w:rsidRDefault="00766193">
            <w:pPr>
              <w:spacing w:after="0" w:line="240" w:lineRule="auto"/>
            </w:pPr>
            <w:r>
              <w:rPr>
                <w:b/>
                <w:bCs/>
              </w:rPr>
              <w:t xml:space="preserve">Executive Director Name/Contact Information:  </w:t>
            </w:r>
          </w:p>
        </w:tc>
      </w:tr>
      <w:tr w:rsidR="00766193" w:rsidTr="00766193">
        <w:tc>
          <w:tcPr>
            <w:tcW w:w="13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193" w:rsidRDefault="00766193">
            <w:pPr>
              <w:spacing w:after="0" w:line="240" w:lineRule="auto"/>
              <w:rPr>
                <w:b/>
                <w:bCs/>
                <w:u w:val="single"/>
              </w:rPr>
            </w:pPr>
            <w:r>
              <w:rPr>
                <w:b/>
                <w:bCs/>
              </w:rPr>
              <w:t>Agency Designee to Monitor Quality Management Plan</w:t>
            </w:r>
            <w:r>
              <w:rPr>
                <w:i/>
                <w:iCs/>
              </w:rPr>
              <w:t xml:space="preserve">: </w:t>
            </w:r>
          </w:p>
        </w:tc>
      </w:tr>
    </w:tbl>
    <w:p w:rsidR="00766193" w:rsidRDefault="00766193" w:rsidP="00766193">
      <w:pPr>
        <w:rPr>
          <w:b/>
          <w:bCs/>
          <w:u w:val="single"/>
        </w:rPr>
      </w:pPr>
    </w:p>
    <w:p w:rsidR="00766193" w:rsidRDefault="00766193" w:rsidP="004F226A">
      <w:pPr>
        <w:jc w:val="center"/>
        <w:rPr>
          <w:b/>
          <w:bCs/>
          <w:u w:val="single"/>
        </w:rPr>
      </w:pPr>
      <w:r>
        <w:rPr>
          <w:b/>
          <w:bCs/>
          <w:u w:val="single"/>
        </w:rPr>
        <w:t>DESCRIPTION OF THE AGENCY’S QUALITY SYSTEM</w:t>
      </w:r>
    </w:p>
    <w:p w:rsidR="00766193" w:rsidRDefault="00766193" w:rsidP="00766193">
      <w:pPr>
        <w:rPr>
          <w:i/>
          <w:iCs/>
        </w:rPr>
      </w:pPr>
      <w:r>
        <w:rPr>
          <w:b/>
          <w:bCs/>
        </w:rPr>
        <w:t xml:space="preserve">Description of the provider agency’s quality system: </w:t>
      </w:r>
      <w:r w:rsidRPr="008F20DC">
        <w:rPr>
          <w:bCs/>
          <w:i/>
          <w:iCs/>
        </w:rPr>
        <w:t>The agency may utilize</w:t>
      </w:r>
      <w:r>
        <w:rPr>
          <w:i/>
          <w:iCs/>
        </w:rPr>
        <w:t xml:space="preserve"> an agency committee, a quality council, a peer review committee, internal/external committee membership or other internal agency systems to monitor the data on the quality management plan and implement quality improvement actions. </w:t>
      </w:r>
    </w:p>
    <w:tbl>
      <w:tblPr>
        <w:tblW w:w="0" w:type="auto"/>
        <w:tblCellMar>
          <w:left w:w="0" w:type="dxa"/>
          <w:right w:w="0" w:type="dxa"/>
        </w:tblCellMar>
        <w:tblLook w:val="04A0" w:firstRow="1" w:lastRow="0" w:firstColumn="1" w:lastColumn="0" w:noHBand="0" w:noVBand="1"/>
      </w:tblPr>
      <w:tblGrid>
        <w:gridCol w:w="9576"/>
      </w:tblGrid>
      <w:tr w:rsidR="00766193" w:rsidTr="00766193">
        <w:tc>
          <w:tcPr>
            <w:tcW w:w="13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6193" w:rsidRDefault="00766193">
            <w:pPr>
              <w:spacing w:after="0" w:line="240" w:lineRule="auto"/>
            </w:pPr>
          </w:p>
          <w:p w:rsidR="00766193" w:rsidRDefault="00766193">
            <w:pPr>
              <w:spacing w:after="0" w:line="240" w:lineRule="auto"/>
            </w:pPr>
          </w:p>
          <w:p w:rsidR="00766193" w:rsidRDefault="00766193">
            <w:pPr>
              <w:spacing w:after="0" w:line="240" w:lineRule="auto"/>
            </w:pPr>
          </w:p>
          <w:p w:rsidR="00766193" w:rsidRDefault="00766193">
            <w:pPr>
              <w:spacing w:after="0" w:line="240" w:lineRule="auto"/>
            </w:pPr>
          </w:p>
          <w:p w:rsidR="00766193" w:rsidRDefault="00766193">
            <w:pPr>
              <w:spacing w:after="0" w:line="240" w:lineRule="auto"/>
            </w:pPr>
          </w:p>
          <w:p w:rsidR="00766193" w:rsidRDefault="00766193">
            <w:pPr>
              <w:spacing w:after="0" w:line="240" w:lineRule="auto"/>
            </w:pPr>
          </w:p>
          <w:p w:rsidR="00766193" w:rsidRDefault="00766193">
            <w:pPr>
              <w:spacing w:after="0" w:line="240" w:lineRule="auto"/>
            </w:pPr>
          </w:p>
          <w:p w:rsidR="00766193" w:rsidRDefault="00766193">
            <w:pPr>
              <w:spacing w:after="0" w:line="240" w:lineRule="auto"/>
            </w:pPr>
          </w:p>
          <w:p w:rsidR="00766193" w:rsidRDefault="00766193">
            <w:pPr>
              <w:spacing w:after="0" w:line="240" w:lineRule="auto"/>
            </w:pPr>
          </w:p>
          <w:p w:rsidR="00766193" w:rsidRDefault="00766193">
            <w:pPr>
              <w:spacing w:after="0" w:line="240" w:lineRule="auto"/>
            </w:pPr>
          </w:p>
          <w:p w:rsidR="00766193" w:rsidRDefault="00766193">
            <w:pPr>
              <w:spacing w:after="0" w:line="240" w:lineRule="auto"/>
              <w:rPr>
                <w:i/>
                <w:iCs/>
              </w:rPr>
            </w:pPr>
          </w:p>
        </w:tc>
      </w:tr>
    </w:tbl>
    <w:p w:rsidR="004F226A" w:rsidRDefault="004F226A" w:rsidP="004F226A">
      <w:pPr>
        <w:jc w:val="center"/>
        <w:rPr>
          <w:b/>
          <w:bCs/>
        </w:rPr>
      </w:pPr>
    </w:p>
    <w:tbl>
      <w:tblPr>
        <w:tblStyle w:val="TableGrid2"/>
        <w:tblW w:w="0" w:type="auto"/>
        <w:tblLook w:val="04A0" w:firstRow="1" w:lastRow="0" w:firstColumn="1" w:lastColumn="0" w:noHBand="0" w:noVBand="1"/>
      </w:tblPr>
      <w:tblGrid>
        <w:gridCol w:w="1728"/>
        <w:gridCol w:w="7848"/>
      </w:tblGrid>
      <w:tr w:rsidR="007F646B" w:rsidRPr="007F646B" w:rsidTr="00F059E3">
        <w:tc>
          <w:tcPr>
            <w:tcW w:w="1728" w:type="dxa"/>
            <w:shd w:val="clear" w:color="auto" w:fill="D9D9D9" w:themeFill="background1" w:themeFillShade="D9"/>
          </w:tcPr>
          <w:p w:rsidR="007F646B" w:rsidRPr="007F646B" w:rsidRDefault="007F646B" w:rsidP="007F646B">
            <w:pPr>
              <w:jc w:val="center"/>
              <w:rPr>
                <w:b/>
                <w:bCs/>
              </w:rPr>
            </w:pPr>
            <w:r w:rsidRPr="007F646B">
              <w:rPr>
                <w:b/>
                <w:bCs/>
              </w:rPr>
              <w:t xml:space="preserve">Assurance: </w:t>
            </w:r>
          </w:p>
        </w:tc>
        <w:tc>
          <w:tcPr>
            <w:tcW w:w="7848" w:type="dxa"/>
            <w:shd w:val="clear" w:color="auto" w:fill="D9D9D9" w:themeFill="background1" w:themeFillShade="D9"/>
          </w:tcPr>
          <w:p w:rsidR="007F646B" w:rsidRPr="007F646B" w:rsidRDefault="007F646B" w:rsidP="007F646B">
            <w:pPr>
              <w:jc w:val="center"/>
              <w:rPr>
                <w:b/>
                <w:bCs/>
              </w:rPr>
            </w:pPr>
            <w:r w:rsidRPr="007F646B">
              <w:rPr>
                <w:b/>
                <w:bCs/>
              </w:rPr>
              <w:t>Performance Measure</w:t>
            </w:r>
          </w:p>
        </w:tc>
      </w:tr>
      <w:tr w:rsidR="007F646B" w:rsidRPr="007F646B" w:rsidTr="00F059E3">
        <w:tc>
          <w:tcPr>
            <w:tcW w:w="1728" w:type="dxa"/>
          </w:tcPr>
          <w:p w:rsidR="007F646B" w:rsidRPr="007F646B" w:rsidRDefault="007F646B" w:rsidP="007F646B">
            <w:pPr>
              <w:rPr>
                <w:bCs/>
              </w:rPr>
            </w:pPr>
            <w:r w:rsidRPr="007F646B">
              <w:rPr>
                <w:bCs/>
              </w:rPr>
              <w:t>1.</w:t>
            </w:r>
          </w:p>
        </w:tc>
        <w:tc>
          <w:tcPr>
            <w:tcW w:w="7848" w:type="dxa"/>
          </w:tcPr>
          <w:p w:rsidR="007F646B" w:rsidRPr="007F646B" w:rsidRDefault="007F646B" w:rsidP="007F646B">
            <w:pPr>
              <w:rPr>
                <w:b/>
                <w:bCs/>
              </w:rPr>
            </w:pPr>
          </w:p>
          <w:p w:rsidR="007F646B" w:rsidRPr="007F646B" w:rsidRDefault="007F646B" w:rsidP="007F646B">
            <w:pPr>
              <w:rPr>
                <w:b/>
                <w:bCs/>
              </w:rPr>
            </w:pPr>
          </w:p>
          <w:p w:rsidR="007F646B" w:rsidRPr="007F646B" w:rsidRDefault="007F646B" w:rsidP="007F646B">
            <w:pPr>
              <w:rPr>
                <w:b/>
                <w:bCs/>
              </w:rPr>
            </w:pPr>
          </w:p>
          <w:p w:rsidR="007F646B" w:rsidRPr="007F646B" w:rsidRDefault="007F646B" w:rsidP="007F646B">
            <w:pPr>
              <w:rPr>
                <w:b/>
                <w:bCs/>
              </w:rPr>
            </w:pPr>
          </w:p>
        </w:tc>
      </w:tr>
    </w:tbl>
    <w:tbl>
      <w:tblPr>
        <w:tblStyle w:val="TableGrid12"/>
        <w:tblW w:w="9576" w:type="dxa"/>
        <w:tblLook w:val="04A0" w:firstRow="1" w:lastRow="0" w:firstColumn="1" w:lastColumn="0" w:noHBand="0" w:noVBand="1"/>
      </w:tblPr>
      <w:tblGrid>
        <w:gridCol w:w="384"/>
        <w:gridCol w:w="2784"/>
        <w:gridCol w:w="2880"/>
        <w:gridCol w:w="1800"/>
        <w:gridCol w:w="1728"/>
      </w:tblGrid>
      <w:tr w:rsidR="007F646B" w:rsidRPr="007F646B" w:rsidTr="00F059E3">
        <w:tc>
          <w:tcPr>
            <w:tcW w:w="384" w:type="dxa"/>
            <w:shd w:val="clear" w:color="auto" w:fill="D9D9D9" w:themeFill="background1" w:themeFillShade="D9"/>
          </w:tcPr>
          <w:p w:rsidR="007F646B" w:rsidRPr="007F646B" w:rsidRDefault="007F646B" w:rsidP="007F646B">
            <w:pPr>
              <w:jc w:val="center"/>
              <w:rPr>
                <w:b/>
                <w:bCs/>
              </w:rPr>
            </w:pPr>
          </w:p>
        </w:tc>
        <w:tc>
          <w:tcPr>
            <w:tcW w:w="2784" w:type="dxa"/>
            <w:shd w:val="clear" w:color="auto" w:fill="D9D9D9" w:themeFill="background1" w:themeFillShade="D9"/>
          </w:tcPr>
          <w:p w:rsidR="007F646B" w:rsidRPr="007F646B" w:rsidRDefault="007F646B" w:rsidP="007F646B">
            <w:pPr>
              <w:jc w:val="center"/>
              <w:rPr>
                <w:b/>
                <w:bCs/>
              </w:rPr>
            </w:pPr>
            <w:r w:rsidRPr="007F646B">
              <w:rPr>
                <w:b/>
                <w:bCs/>
              </w:rPr>
              <w:t>Method of Data Collection (How?)</w:t>
            </w:r>
          </w:p>
        </w:tc>
        <w:tc>
          <w:tcPr>
            <w:tcW w:w="2880" w:type="dxa"/>
            <w:shd w:val="clear" w:color="auto" w:fill="D9D9D9" w:themeFill="background1" w:themeFillShade="D9"/>
          </w:tcPr>
          <w:p w:rsidR="007F646B" w:rsidRPr="007F646B" w:rsidRDefault="007F646B" w:rsidP="007F646B">
            <w:pPr>
              <w:jc w:val="center"/>
              <w:rPr>
                <w:b/>
                <w:bCs/>
              </w:rPr>
            </w:pPr>
            <w:r w:rsidRPr="007F646B">
              <w:rPr>
                <w:b/>
                <w:bCs/>
              </w:rPr>
              <w:t>Data Frequency (how often?)</w:t>
            </w:r>
          </w:p>
        </w:tc>
        <w:tc>
          <w:tcPr>
            <w:tcW w:w="1800" w:type="dxa"/>
            <w:shd w:val="clear" w:color="auto" w:fill="D9D9D9" w:themeFill="background1" w:themeFillShade="D9"/>
          </w:tcPr>
          <w:p w:rsidR="007F646B" w:rsidRPr="007F646B" w:rsidRDefault="007F646B" w:rsidP="007F646B">
            <w:pPr>
              <w:jc w:val="center"/>
              <w:rPr>
                <w:b/>
                <w:bCs/>
              </w:rPr>
            </w:pPr>
            <w:r w:rsidRPr="007F646B">
              <w:rPr>
                <w:b/>
                <w:bCs/>
              </w:rPr>
              <w:t xml:space="preserve">6 Month Data Results </w:t>
            </w:r>
          </w:p>
        </w:tc>
        <w:tc>
          <w:tcPr>
            <w:tcW w:w="1728" w:type="dxa"/>
            <w:shd w:val="clear" w:color="auto" w:fill="D9D9D9" w:themeFill="background1" w:themeFillShade="D9"/>
          </w:tcPr>
          <w:p w:rsidR="007F646B" w:rsidRPr="007F646B" w:rsidRDefault="007F646B" w:rsidP="007F646B">
            <w:pPr>
              <w:jc w:val="center"/>
              <w:rPr>
                <w:b/>
                <w:bCs/>
              </w:rPr>
            </w:pPr>
            <w:r w:rsidRPr="007F646B">
              <w:rPr>
                <w:b/>
                <w:bCs/>
              </w:rPr>
              <w:t xml:space="preserve">Annual Data  Results </w:t>
            </w:r>
          </w:p>
        </w:tc>
      </w:tr>
      <w:tr w:rsidR="007F646B" w:rsidRPr="007F646B" w:rsidTr="00F059E3">
        <w:tc>
          <w:tcPr>
            <w:tcW w:w="384" w:type="dxa"/>
          </w:tcPr>
          <w:p w:rsidR="007F646B" w:rsidRPr="007F646B" w:rsidRDefault="007F646B" w:rsidP="007F646B">
            <w:pPr>
              <w:rPr>
                <w:bCs/>
              </w:rPr>
            </w:pPr>
            <w:r w:rsidRPr="007F646B">
              <w:rPr>
                <w:bCs/>
              </w:rPr>
              <w:t>1.</w:t>
            </w:r>
          </w:p>
        </w:tc>
        <w:tc>
          <w:tcPr>
            <w:tcW w:w="2784" w:type="dxa"/>
          </w:tcPr>
          <w:p w:rsidR="007F646B" w:rsidRPr="007F646B" w:rsidRDefault="007F646B" w:rsidP="007F646B">
            <w:pPr>
              <w:rPr>
                <w:bCs/>
                <w:color w:val="FF0000"/>
              </w:rPr>
            </w:pPr>
          </w:p>
          <w:p w:rsidR="007F646B" w:rsidRPr="007F646B" w:rsidRDefault="007F646B" w:rsidP="007F646B">
            <w:pPr>
              <w:rPr>
                <w:bCs/>
                <w:color w:val="FF0000"/>
              </w:rPr>
            </w:pPr>
          </w:p>
        </w:tc>
        <w:tc>
          <w:tcPr>
            <w:tcW w:w="2880" w:type="dxa"/>
          </w:tcPr>
          <w:p w:rsidR="007F646B" w:rsidRPr="007F646B" w:rsidRDefault="007F646B" w:rsidP="007F646B">
            <w:pPr>
              <w:rPr>
                <w:bCs/>
                <w:color w:val="FF0000"/>
              </w:rPr>
            </w:pPr>
          </w:p>
        </w:tc>
        <w:tc>
          <w:tcPr>
            <w:tcW w:w="1800" w:type="dxa"/>
          </w:tcPr>
          <w:p w:rsidR="007F646B" w:rsidRPr="007F646B" w:rsidRDefault="007F646B" w:rsidP="007F646B">
            <w:pPr>
              <w:rPr>
                <w:bCs/>
                <w:color w:val="FF0000"/>
              </w:rPr>
            </w:pPr>
          </w:p>
        </w:tc>
        <w:tc>
          <w:tcPr>
            <w:tcW w:w="1728" w:type="dxa"/>
          </w:tcPr>
          <w:p w:rsidR="007F646B" w:rsidRPr="007F646B" w:rsidRDefault="007F646B" w:rsidP="007F646B">
            <w:pPr>
              <w:rPr>
                <w:bCs/>
                <w:color w:val="FF0000"/>
              </w:rPr>
            </w:pPr>
          </w:p>
        </w:tc>
      </w:tr>
      <w:tr w:rsidR="007F646B" w:rsidRPr="007F646B" w:rsidTr="00F059E3">
        <w:tc>
          <w:tcPr>
            <w:tcW w:w="9576" w:type="dxa"/>
            <w:gridSpan w:val="5"/>
          </w:tcPr>
          <w:p w:rsidR="007F646B" w:rsidRPr="007F646B" w:rsidRDefault="007F646B" w:rsidP="007F646B">
            <w:pPr>
              <w:rPr>
                <w:b/>
              </w:rPr>
            </w:pPr>
            <w:r w:rsidRPr="007F646B">
              <w:rPr>
                <w:b/>
              </w:rPr>
              <w:t xml:space="preserve">Quality Improvement Strategy: </w:t>
            </w:r>
          </w:p>
          <w:p w:rsidR="007F646B" w:rsidRPr="007F646B" w:rsidRDefault="007F646B" w:rsidP="007F646B"/>
        </w:tc>
      </w:tr>
      <w:tr w:rsidR="007F646B" w:rsidRPr="007F646B" w:rsidTr="00F059E3">
        <w:tc>
          <w:tcPr>
            <w:tcW w:w="9576" w:type="dxa"/>
            <w:gridSpan w:val="5"/>
          </w:tcPr>
          <w:p w:rsidR="007F646B" w:rsidRPr="007F646B" w:rsidRDefault="007F646B" w:rsidP="007F646B">
            <w:pPr>
              <w:rPr>
                <w:b/>
              </w:rPr>
            </w:pPr>
            <w:r w:rsidRPr="007F646B">
              <w:rPr>
                <w:b/>
              </w:rPr>
              <w:t xml:space="preserve">Quality Improvement Strategy: </w:t>
            </w:r>
          </w:p>
          <w:p w:rsidR="007F646B" w:rsidRPr="007F646B" w:rsidRDefault="007F646B" w:rsidP="007F646B">
            <w:pPr>
              <w:rPr>
                <w:b/>
              </w:rPr>
            </w:pPr>
          </w:p>
        </w:tc>
      </w:tr>
    </w:tbl>
    <w:p w:rsidR="007F646B" w:rsidRDefault="007F646B" w:rsidP="004F226A">
      <w:pPr>
        <w:jc w:val="center"/>
        <w:rPr>
          <w:b/>
          <w:bCs/>
        </w:rPr>
      </w:pPr>
    </w:p>
    <w:p w:rsidR="00A05FD5" w:rsidRDefault="00A05FD5" w:rsidP="004F226A">
      <w:pPr>
        <w:jc w:val="center"/>
        <w:rPr>
          <w:b/>
          <w:bCs/>
        </w:rPr>
      </w:pPr>
    </w:p>
    <w:p w:rsidR="00A05FD5" w:rsidRDefault="00A05FD5" w:rsidP="004F226A">
      <w:pPr>
        <w:jc w:val="center"/>
        <w:rPr>
          <w:b/>
          <w:bCs/>
        </w:rPr>
      </w:pPr>
    </w:p>
    <w:tbl>
      <w:tblPr>
        <w:tblStyle w:val="TableGrid2"/>
        <w:tblW w:w="0" w:type="auto"/>
        <w:tblLook w:val="04A0" w:firstRow="1" w:lastRow="0" w:firstColumn="1" w:lastColumn="0" w:noHBand="0" w:noVBand="1"/>
      </w:tblPr>
      <w:tblGrid>
        <w:gridCol w:w="1728"/>
        <w:gridCol w:w="7848"/>
      </w:tblGrid>
      <w:tr w:rsidR="007F646B" w:rsidRPr="007F646B" w:rsidTr="00F059E3">
        <w:tc>
          <w:tcPr>
            <w:tcW w:w="1728" w:type="dxa"/>
            <w:shd w:val="clear" w:color="auto" w:fill="D9D9D9" w:themeFill="background1" w:themeFillShade="D9"/>
          </w:tcPr>
          <w:p w:rsidR="007F646B" w:rsidRPr="007F646B" w:rsidRDefault="007F646B" w:rsidP="007F646B">
            <w:pPr>
              <w:jc w:val="center"/>
              <w:rPr>
                <w:b/>
                <w:bCs/>
              </w:rPr>
            </w:pPr>
            <w:r w:rsidRPr="007F646B">
              <w:rPr>
                <w:b/>
                <w:bCs/>
              </w:rPr>
              <w:lastRenderedPageBreak/>
              <w:t xml:space="preserve">Assurance: </w:t>
            </w:r>
          </w:p>
        </w:tc>
        <w:tc>
          <w:tcPr>
            <w:tcW w:w="7848" w:type="dxa"/>
            <w:shd w:val="clear" w:color="auto" w:fill="D9D9D9" w:themeFill="background1" w:themeFillShade="D9"/>
          </w:tcPr>
          <w:p w:rsidR="007F646B" w:rsidRPr="007F646B" w:rsidRDefault="007F646B" w:rsidP="007F646B">
            <w:pPr>
              <w:jc w:val="center"/>
              <w:rPr>
                <w:b/>
                <w:bCs/>
              </w:rPr>
            </w:pPr>
            <w:r w:rsidRPr="007F646B">
              <w:rPr>
                <w:b/>
                <w:bCs/>
              </w:rPr>
              <w:t>Performance Measure</w:t>
            </w:r>
          </w:p>
        </w:tc>
      </w:tr>
      <w:tr w:rsidR="007F646B" w:rsidRPr="007F646B" w:rsidTr="00F059E3">
        <w:tc>
          <w:tcPr>
            <w:tcW w:w="1728" w:type="dxa"/>
          </w:tcPr>
          <w:p w:rsidR="007F646B" w:rsidRPr="007F646B" w:rsidRDefault="007F646B" w:rsidP="007F646B">
            <w:pPr>
              <w:rPr>
                <w:bCs/>
              </w:rPr>
            </w:pPr>
            <w:r>
              <w:rPr>
                <w:bCs/>
              </w:rPr>
              <w:t>2</w:t>
            </w:r>
            <w:r w:rsidRPr="007F646B">
              <w:rPr>
                <w:bCs/>
              </w:rPr>
              <w:t>.</w:t>
            </w:r>
          </w:p>
        </w:tc>
        <w:tc>
          <w:tcPr>
            <w:tcW w:w="7848" w:type="dxa"/>
          </w:tcPr>
          <w:p w:rsidR="007F646B" w:rsidRPr="007F646B" w:rsidRDefault="007F646B" w:rsidP="007F646B">
            <w:pPr>
              <w:rPr>
                <w:b/>
                <w:bCs/>
              </w:rPr>
            </w:pPr>
          </w:p>
          <w:p w:rsidR="007F646B" w:rsidRPr="007F646B" w:rsidRDefault="007F646B" w:rsidP="007F646B">
            <w:pPr>
              <w:rPr>
                <w:b/>
                <w:bCs/>
              </w:rPr>
            </w:pPr>
          </w:p>
          <w:p w:rsidR="007F646B" w:rsidRPr="007F646B" w:rsidRDefault="007F646B" w:rsidP="007F646B">
            <w:pPr>
              <w:rPr>
                <w:b/>
                <w:bCs/>
              </w:rPr>
            </w:pPr>
          </w:p>
          <w:p w:rsidR="007F646B" w:rsidRPr="007F646B" w:rsidRDefault="007F646B" w:rsidP="007F646B">
            <w:pPr>
              <w:rPr>
                <w:b/>
                <w:bCs/>
              </w:rPr>
            </w:pPr>
          </w:p>
        </w:tc>
      </w:tr>
    </w:tbl>
    <w:tbl>
      <w:tblPr>
        <w:tblStyle w:val="TableGrid12"/>
        <w:tblW w:w="9576" w:type="dxa"/>
        <w:tblLook w:val="04A0" w:firstRow="1" w:lastRow="0" w:firstColumn="1" w:lastColumn="0" w:noHBand="0" w:noVBand="1"/>
      </w:tblPr>
      <w:tblGrid>
        <w:gridCol w:w="384"/>
        <w:gridCol w:w="2784"/>
        <w:gridCol w:w="2880"/>
        <w:gridCol w:w="1800"/>
        <w:gridCol w:w="1728"/>
      </w:tblGrid>
      <w:tr w:rsidR="007F646B" w:rsidRPr="007F646B" w:rsidTr="00F059E3">
        <w:tc>
          <w:tcPr>
            <w:tcW w:w="384" w:type="dxa"/>
            <w:shd w:val="clear" w:color="auto" w:fill="D9D9D9" w:themeFill="background1" w:themeFillShade="D9"/>
          </w:tcPr>
          <w:p w:rsidR="007F646B" w:rsidRPr="007F646B" w:rsidRDefault="007F646B" w:rsidP="007F646B">
            <w:pPr>
              <w:jc w:val="center"/>
              <w:rPr>
                <w:b/>
                <w:bCs/>
              </w:rPr>
            </w:pPr>
          </w:p>
        </w:tc>
        <w:tc>
          <w:tcPr>
            <w:tcW w:w="2784" w:type="dxa"/>
            <w:shd w:val="clear" w:color="auto" w:fill="D9D9D9" w:themeFill="background1" w:themeFillShade="D9"/>
          </w:tcPr>
          <w:p w:rsidR="007F646B" w:rsidRPr="007F646B" w:rsidRDefault="007F646B" w:rsidP="007F646B">
            <w:pPr>
              <w:jc w:val="center"/>
              <w:rPr>
                <w:b/>
                <w:bCs/>
              </w:rPr>
            </w:pPr>
            <w:r w:rsidRPr="007F646B">
              <w:rPr>
                <w:b/>
                <w:bCs/>
              </w:rPr>
              <w:t>Method of Data Collection (How?)</w:t>
            </w:r>
          </w:p>
        </w:tc>
        <w:tc>
          <w:tcPr>
            <w:tcW w:w="2880" w:type="dxa"/>
            <w:shd w:val="clear" w:color="auto" w:fill="D9D9D9" w:themeFill="background1" w:themeFillShade="D9"/>
          </w:tcPr>
          <w:p w:rsidR="007F646B" w:rsidRPr="007F646B" w:rsidRDefault="007F646B" w:rsidP="007F646B">
            <w:pPr>
              <w:jc w:val="center"/>
              <w:rPr>
                <w:b/>
                <w:bCs/>
              </w:rPr>
            </w:pPr>
            <w:r w:rsidRPr="007F646B">
              <w:rPr>
                <w:b/>
                <w:bCs/>
              </w:rPr>
              <w:t>Data Frequency (how often?)</w:t>
            </w:r>
          </w:p>
        </w:tc>
        <w:tc>
          <w:tcPr>
            <w:tcW w:w="1800" w:type="dxa"/>
            <w:shd w:val="clear" w:color="auto" w:fill="D9D9D9" w:themeFill="background1" w:themeFillShade="D9"/>
          </w:tcPr>
          <w:p w:rsidR="007F646B" w:rsidRPr="007F646B" w:rsidRDefault="007F646B" w:rsidP="007F646B">
            <w:pPr>
              <w:jc w:val="center"/>
              <w:rPr>
                <w:b/>
                <w:bCs/>
              </w:rPr>
            </w:pPr>
            <w:r w:rsidRPr="007F646B">
              <w:rPr>
                <w:b/>
                <w:bCs/>
              </w:rPr>
              <w:t xml:space="preserve">6 Month Data Results </w:t>
            </w:r>
          </w:p>
        </w:tc>
        <w:tc>
          <w:tcPr>
            <w:tcW w:w="1728" w:type="dxa"/>
            <w:shd w:val="clear" w:color="auto" w:fill="D9D9D9" w:themeFill="background1" w:themeFillShade="D9"/>
          </w:tcPr>
          <w:p w:rsidR="007F646B" w:rsidRPr="007F646B" w:rsidRDefault="007F646B" w:rsidP="007F646B">
            <w:pPr>
              <w:jc w:val="center"/>
              <w:rPr>
                <w:b/>
                <w:bCs/>
              </w:rPr>
            </w:pPr>
            <w:r w:rsidRPr="007F646B">
              <w:rPr>
                <w:b/>
                <w:bCs/>
              </w:rPr>
              <w:t xml:space="preserve">Annual Data  Results </w:t>
            </w:r>
          </w:p>
        </w:tc>
      </w:tr>
      <w:tr w:rsidR="007F646B" w:rsidRPr="007F646B" w:rsidTr="00F059E3">
        <w:tc>
          <w:tcPr>
            <w:tcW w:w="384" w:type="dxa"/>
          </w:tcPr>
          <w:p w:rsidR="007F646B" w:rsidRPr="007F646B" w:rsidRDefault="007F646B" w:rsidP="007F646B">
            <w:pPr>
              <w:rPr>
                <w:bCs/>
              </w:rPr>
            </w:pPr>
            <w:r>
              <w:rPr>
                <w:bCs/>
              </w:rPr>
              <w:t>2</w:t>
            </w:r>
            <w:r w:rsidRPr="007F646B">
              <w:rPr>
                <w:bCs/>
              </w:rPr>
              <w:t>.</w:t>
            </w:r>
          </w:p>
        </w:tc>
        <w:tc>
          <w:tcPr>
            <w:tcW w:w="2784" w:type="dxa"/>
          </w:tcPr>
          <w:p w:rsidR="007F646B" w:rsidRPr="007F646B" w:rsidRDefault="007F646B" w:rsidP="007F646B">
            <w:pPr>
              <w:rPr>
                <w:bCs/>
                <w:color w:val="FF0000"/>
              </w:rPr>
            </w:pPr>
          </w:p>
          <w:p w:rsidR="007F646B" w:rsidRPr="007F646B" w:rsidRDefault="007F646B" w:rsidP="007F646B">
            <w:pPr>
              <w:rPr>
                <w:bCs/>
                <w:color w:val="FF0000"/>
              </w:rPr>
            </w:pPr>
          </w:p>
        </w:tc>
        <w:tc>
          <w:tcPr>
            <w:tcW w:w="2880" w:type="dxa"/>
          </w:tcPr>
          <w:p w:rsidR="007F646B" w:rsidRPr="007F646B" w:rsidRDefault="007F646B" w:rsidP="007F646B">
            <w:pPr>
              <w:rPr>
                <w:bCs/>
                <w:color w:val="FF0000"/>
              </w:rPr>
            </w:pPr>
          </w:p>
        </w:tc>
        <w:tc>
          <w:tcPr>
            <w:tcW w:w="1800" w:type="dxa"/>
          </w:tcPr>
          <w:p w:rsidR="007F646B" w:rsidRPr="007F646B" w:rsidRDefault="007F646B" w:rsidP="007F646B">
            <w:pPr>
              <w:rPr>
                <w:bCs/>
                <w:color w:val="FF0000"/>
              </w:rPr>
            </w:pPr>
          </w:p>
        </w:tc>
        <w:tc>
          <w:tcPr>
            <w:tcW w:w="1728" w:type="dxa"/>
          </w:tcPr>
          <w:p w:rsidR="007F646B" w:rsidRPr="007F646B" w:rsidRDefault="007F646B" w:rsidP="007F646B">
            <w:pPr>
              <w:rPr>
                <w:bCs/>
                <w:color w:val="FF0000"/>
              </w:rPr>
            </w:pPr>
          </w:p>
        </w:tc>
      </w:tr>
      <w:tr w:rsidR="007F646B" w:rsidRPr="007F646B" w:rsidTr="00F059E3">
        <w:tc>
          <w:tcPr>
            <w:tcW w:w="9576" w:type="dxa"/>
            <w:gridSpan w:val="5"/>
          </w:tcPr>
          <w:p w:rsidR="007F646B" w:rsidRPr="007F646B" w:rsidRDefault="007F646B" w:rsidP="007F646B">
            <w:pPr>
              <w:rPr>
                <w:b/>
              </w:rPr>
            </w:pPr>
            <w:r w:rsidRPr="007F646B">
              <w:rPr>
                <w:b/>
              </w:rPr>
              <w:t xml:space="preserve">Quality Improvement Strategy: </w:t>
            </w:r>
          </w:p>
          <w:p w:rsidR="007F646B" w:rsidRPr="007F646B" w:rsidRDefault="007F646B" w:rsidP="007F646B"/>
        </w:tc>
      </w:tr>
      <w:tr w:rsidR="007F646B" w:rsidRPr="007F646B" w:rsidTr="00F059E3">
        <w:tc>
          <w:tcPr>
            <w:tcW w:w="9576" w:type="dxa"/>
            <w:gridSpan w:val="5"/>
          </w:tcPr>
          <w:p w:rsidR="007F646B" w:rsidRPr="007F646B" w:rsidRDefault="007F646B" w:rsidP="007F646B">
            <w:pPr>
              <w:rPr>
                <w:b/>
              </w:rPr>
            </w:pPr>
            <w:r w:rsidRPr="007F646B">
              <w:rPr>
                <w:b/>
              </w:rPr>
              <w:t xml:space="preserve">Quality Improvement Strategy: </w:t>
            </w:r>
          </w:p>
          <w:p w:rsidR="007F646B" w:rsidRPr="007F646B" w:rsidRDefault="007F646B" w:rsidP="007F646B">
            <w:pPr>
              <w:rPr>
                <w:b/>
              </w:rPr>
            </w:pPr>
          </w:p>
        </w:tc>
      </w:tr>
    </w:tbl>
    <w:p w:rsidR="005D754B" w:rsidRDefault="005D754B" w:rsidP="004F226A">
      <w:pPr>
        <w:jc w:val="center"/>
        <w:rPr>
          <w:b/>
          <w:bCs/>
        </w:rPr>
      </w:pPr>
    </w:p>
    <w:tbl>
      <w:tblPr>
        <w:tblStyle w:val="TableGrid2"/>
        <w:tblW w:w="0" w:type="auto"/>
        <w:tblLook w:val="04A0" w:firstRow="1" w:lastRow="0" w:firstColumn="1" w:lastColumn="0" w:noHBand="0" w:noVBand="1"/>
      </w:tblPr>
      <w:tblGrid>
        <w:gridCol w:w="1728"/>
        <w:gridCol w:w="7848"/>
      </w:tblGrid>
      <w:tr w:rsidR="007F646B" w:rsidRPr="007F646B" w:rsidTr="00F059E3">
        <w:tc>
          <w:tcPr>
            <w:tcW w:w="1728" w:type="dxa"/>
            <w:shd w:val="clear" w:color="auto" w:fill="D9D9D9" w:themeFill="background1" w:themeFillShade="D9"/>
          </w:tcPr>
          <w:p w:rsidR="007F646B" w:rsidRPr="007F646B" w:rsidRDefault="007F646B" w:rsidP="007F646B">
            <w:pPr>
              <w:jc w:val="center"/>
              <w:rPr>
                <w:b/>
                <w:bCs/>
              </w:rPr>
            </w:pPr>
            <w:r w:rsidRPr="007F646B">
              <w:rPr>
                <w:b/>
                <w:bCs/>
              </w:rPr>
              <w:t xml:space="preserve">Assurance: </w:t>
            </w:r>
          </w:p>
        </w:tc>
        <w:tc>
          <w:tcPr>
            <w:tcW w:w="7848" w:type="dxa"/>
            <w:shd w:val="clear" w:color="auto" w:fill="D9D9D9" w:themeFill="background1" w:themeFillShade="D9"/>
          </w:tcPr>
          <w:p w:rsidR="007F646B" w:rsidRPr="007F646B" w:rsidRDefault="007F646B" w:rsidP="007F646B">
            <w:pPr>
              <w:jc w:val="center"/>
              <w:rPr>
                <w:b/>
                <w:bCs/>
              </w:rPr>
            </w:pPr>
            <w:r w:rsidRPr="007F646B">
              <w:rPr>
                <w:b/>
                <w:bCs/>
              </w:rPr>
              <w:t>Performance Measure</w:t>
            </w:r>
          </w:p>
        </w:tc>
      </w:tr>
      <w:tr w:rsidR="007F646B" w:rsidRPr="007F646B" w:rsidTr="00F059E3">
        <w:tc>
          <w:tcPr>
            <w:tcW w:w="1728" w:type="dxa"/>
          </w:tcPr>
          <w:p w:rsidR="007F646B" w:rsidRPr="007F646B" w:rsidRDefault="007F646B" w:rsidP="007F646B">
            <w:pPr>
              <w:rPr>
                <w:bCs/>
              </w:rPr>
            </w:pPr>
            <w:r>
              <w:rPr>
                <w:bCs/>
              </w:rPr>
              <w:t>3</w:t>
            </w:r>
            <w:r w:rsidRPr="007F646B">
              <w:rPr>
                <w:bCs/>
              </w:rPr>
              <w:t>.</w:t>
            </w:r>
          </w:p>
        </w:tc>
        <w:tc>
          <w:tcPr>
            <w:tcW w:w="7848" w:type="dxa"/>
          </w:tcPr>
          <w:p w:rsidR="007F646B" w:rsidRPr="007F646B" w:rsidRDefault="007F646B" w:rsidP="007F646B">
            <w:pPr>
              <w:rPr>
                <w:b/>
                <w:bCs/>
              </w:rPr>
            </w:pPr>
          </w:p>
          <w:p w:rsidR="007F646B" w:rsidRPr="007F646B" w:rsidRDefault="007F646B" w:rsidP="007F646B">
            <w:pPr>
              <w:rPr>
                <w:b/>
                <w:bCs/>
              </w:rPr>
            </w:pPr>
          </w:p>
          <w:p w:rsidR="007F646B" w:rsidRPr="007F646B" w:rsidRDefault="007F646B" w:rsidP="007F646B">
            <w:pPr>
              <w:rPr>
                <w:b/>
                <w:bCs/>
              </w:rPr>
            </w:pPr>
          </w:p>
          <w:p w:rsidR="007F646B" w:rsidRPr="007F646B" w:rsidRDefault="007F646B" w:rsidP="007F646B">
            <w:pPr>
              <w:rPr>
                <w:b/>
                <w:bCs/>
              </w:rPr>
            </w:pPr>
          </w:p>
        </w:tc>
      </w:tr>
    </w:tbl>
    <w:tbl>
      <w:tblPr>
        <w:tblStyle w:val="TableGrid12"/>
        <w:tblW w:w="9576" w:type="dxa"/>
        <w:tblLook w:val="04A0" w:firstRow="1" w:lastRow="0" w:firstColumn="1" w:lastColumn="0" w:noHBand="0" w:noVBand="1"/>
      </w:tblPr>
      <w:tblGrid>
        <w:gridCol w:w="384"/>
        <w:gridCol w:w="2784"/>
        <w:gridCol w:w="2880"/>
        <w:gridCol w:w="1800"/>
        <w:gridCol w:w="1728"/>
      </w:tblGrid>
      <w:tr w:rsidR="007F646B" w:rsidRPr="007F646B" w:rsidTr="00F059E3">
        <w:tc>
          <w:tcPr>
            <w:tcW w:w="384" w:type="dxa"/>
            <w:shd w:val="clear" w:color="auto" w:fill="D9D9D9" w:themeFill="background1" w:themeFillShade="D9"/>
          </w:tcPr>
          <w:p w:rsidR="007F646B" w:rsidRPr="007F646B" w:rsidRDefault="007F646B" w:rsidP="007F646B">
            <w:pPr>
              <w:jc w:val="center"/>
              <w:rPr>
                <w:b/>
                <w:bCs/>
              </w:rPr>
            </w:pPr>
          </w:p>
        </w:tc>
        <w:tc>
          <w:tcPr>
            <w:tcW w:w="2784" w:type="dxa"/>
            <w:shd w:val="clear" w:color="auto" w:fill="D9D9D9" w:themeFill="background1" w:themeFillShade="D9"/>
          </w:tcPr>
          <w:p w:rsidR="007F646B" w:rsidRPr="007F646B" w:rsidRDefault="007F646B" w:rsidP="007F646B">
            <w:pPr>
              <w:jc w:val="center"/>
              <w:rPr>
                <w:b/>
                <w:bCs/>
              </w:rPr>
            </w:pPr>
            <w:r w:rsidRPr="007F646B">
              <w:rPr>
                <w:b/>
                <w:bCs/>
              </w:rPr>
              <w:t>Method of Data Collection (How?)</w:t>
            </w:r>
          </w:p>
        </w:tc>
        <w:tc>
          <w:tcPr>
            <w:tcW w:w="2880" w:type="dxa"/>
            <w:shd w:val="clear" w:color="auto" w:fill="D9D9D9" w:themeFill="background1" w:themeFillShade="D9"/>
          </w:tcPr>
          <w:p w:rsidR="007F646B" w:rsidRPr="007F646B" w:rsidRDefault="007F646B" w:rsidP="007F646B">
            <w:pPr>
              <w:jc w:val="center"/>
              <w:rPr>
                <w:b/>
                <w:bCs/>
              </w:rPr>
            </w:pPr>
            <w:r w:rsidRPr="007F646B">
              <w:rPr>
                <w:b/>
                <w:bCs/>
              </w:rPr>
              <w:t>Data Frequency (how often?)</w:t>
            </w:r>
          </w:p>
        </w:tc>
        <w:tc>
          <w:tcPr>
            <w:tcW w:w="1800" w:type="dxa"/>
            <w:shd w:val="clear" w:color="auto" w:fill="D9D9D9" w:themeFill="background1" w:themeFillShade="D9"/>
          </w:tcPr>
          <w:p w:rsidR="007F646B" w:rsidRPr="007F646B" w:rsidRDefault="007F646B" w:rsidP="007F646B">
            <w:pPr>
              <w:jc w:val="center"/>
              <w:rPr>
                <w:b/>
                <w:bCs/>
              </w:rPr>
            </w:pPr>
            <w:r w:rsidRPr="007F646B">
              <w:rPr>
                <w:b/>
                <w:bCs/>
              </w:rPr>
              <w:t xml:space="preserve">6 Month Data Results </w:t>
            </w:r>
          </w:p>
        </w:tc>
        <w:tc>
          <w:tcPr>
            <w:tcW w:w="1728" w:type="dxa"/>
            <w:shd w:val="clear" w:color="auto" w:fill="D9D9D9" w:themeFill="background1" w:themeFillShade="D9"/>
          </w:tcPr>
          <w:p w:rsidR="007F646B" w:rsidRPr="007F646B" w:rsidRDefault="007F646B" w:rsidP="007F646B">
            <w:pPr>
              <w:jc w:val="center"/>
              <w:rPr>
                <w:b/>
                <w:bCs/>
              </w:rPr>
            </w:pPr>
            <w:r w:rsidRPr="007F646B">
              <w:rPr>
                <w:b/>
                <w:bCs/>
              </w:rPr>
              <w:t xml:space="preserve">Annual Data  Results </w:t>
            </w:r>
          </w:p>
        </w:tc>
      </w:tr>
      <w:tr w:rsidR="007F646B" w:rsidRPr="007F646B" w:rsidTr="00F059E3">
        <w:tc>
          <w:tcPr>
            <w:tcW w:w="384" w:type="dxa"/>
          </w:tcPr>
          <w:p w:rsidR="007F646B" w:rsidRPr="007F646B" w:rsidRDefault="007F646B" w:rsidP="007F646B">
            <w:pPr>
              <w:rPr>
                <w:bCs/>
              </w:rPr>
            </w:pPr>
            <w:r>
              <w:rPr>
                <w:bCs/>
              </w:rPr>
              <w:t>3</w:t>
            </w:r>
            <w:r w:rsidRPr="007F646B">
              <w:rPr>
                <w:bCs/>
              </w:rPr>
              <w:t>.</w:t>
            </w:r>
          </w:p>
        </w:tc>
        <w:tc>
          <w:tcPr>
            <w:tcW w:w="2784" w:type="dxa"/>
          </w:tcPr>
          <w:p w:rsidR="007F646B" w:rsidRPr="007F646B" w:rsidRDefault="007F646B" w:rsidP="007F646B">
            <w:pPr>
              <w:rPr>
                <w:bCs/>
                <w:color w:val="FF0000"/>
              </w:rPr>
            </w:pPr>
          </w:p>
          <w:p w:rsidR="007F646B" w:rsidRPr="007F646B" w:rsidRDefault="007F646B" w:rsidP="007F646B">
            <w:pPr>
              <w:rPr>
                <w:bCs/>
                <w:color w:val="FF0000"/>
              </w:rPr>
            </w:pPr>
          </w:p>
        </w:tc>
        <w:tc>
          <w:tcPr>
            <w:tcW w:w="2880" w:type="dxa"/>
          </w:tcPr>
          <w:p w:rsidR="007F646B" w:rsidRPr="007F646B" w:rsidRDefault="007F646B" w:rsidP="007F646B">
            <w:pPr>
              <w:rPr>
                <w:bCs/>
                <w:color w:val="FF0000"/>
              </w:rPr>
            </w:pPr>
          </w:p>
        </w:tc>
        <w:tc>
          <w:tcPr>
            <w:tcW w:w="1800" w:type="dxa"/>
          </w:tcPr>
          <w:p w:rsidR="007F646B" w:rsidRPr="007F646B" w:rsidRDefault="007F646B" w:rsidP="007F646B">
            <w:pPr>
              <w:rPr>
                <w:bCs/>
                <w:color w:val="FF0000"/>
              </w:rPr>
            </w:pPr>
          </w:p>
        </w:tc>
        <w:tc>
          <w:tcPr>
            <w:tcW w:w="1728" w:type="dxa"/>
          </w:tcPr>
          <w:p w:rsidR="007F646B" w:rsidRPr="007F646B" w:rsidRDefault="007F646B" w:rsidP="007F646B">
            <w:pPr>
              <w:rPr>
                <w:bCs/>
                <w:color w:val="FF0000"/>
              </w:rPr>
            </w:pPr>
          </w:p>
        </w:tc>
      </w:tr>
      <w:tr w:rsidR="007F646B" w:rsidRPr="007F646B" w:rsidTr="00F059E3">
        <w:tc>
          <w:tcPr>
            <w:tcW w:w="9576" w:type="dxa"/>
            <w:gridSpan w:val="5"/>
          </w:tcPr>
          <w:p w:rsidR="007F646B" w:rsidRPr="007F646B" w:rsidRDefault="007F646B" w:rsidP="007F646B">
            <w:pPr>
              <w:rPr>
                <w:b/>
              </w:rPr>
            </w:pPr>
            <w:r w:rsidRPr="007F646B">
              <w:rPr>
                <w:b/>
              </w:rPr>
              <w:t xml:space="preserve">Quality Improvement Strategy: </w:t>
            </w:r>
          </w:p>
          <w:p w:rsidR="007F646B" w:rsidRPr="007F646B" w:rsidRDefault="007F646B" w:rsidP="007F646B"/>
        </w:tc>
      </w:tr>
      <w:tr w:rsidR="007F646B" w:rsidRPr="007F646B" w:rsidTr="00F059E3">
        <w:tc>
          <w:tcPr>
            <w:tcW w:w="9576" w:type="dxa"/>
            <w:gridSpan w:val="5"/>
          </w:tcPr>
          <w:p w:rsidR="007F646B" w:rsidRPr="007F646B" w:rsidRDefault="007F646B" w:rsidP="007F646B">
            <w:pPr>
              <w:rPr>
                <w:b/>
              </w:rPr>
            </w:pPr>
            <w:r w:rsidRPr="007F646B">
              <w:rPr>
                <w:b/>
              </w:rPr>
              <w:t xml:space="preserve">Quality Improvement Strategy: </w:t>
            </w:r>
          </w:p>
          <w:p w:rsidR="007F646B" w:rsidRPr="007F646B" w:rsidRDefault="007F646B" w:rsidP="007F646B">
            <w:pPr>
              <w:rPr>
                <w:b/>
              </w:rPr>
            </w:pPr>
          </w:p>
        </w:tc>
      </w:tr>
    </w:tbl>
    <w:p w:rsidR="005D35D9" w:rsidRDefault="005D35D9" w:rsidP="004F226A">
      <w:pPr>
        <w:jc w:val="center"/>
        <w:rPr>
          <w:b/>
          <w:bCs/>
        </w:rPr>
      </w:pPr>
    </w:p>
    <w:tbl>
      <w:tblPr>
        <w:tblStyle w:val="TableGrid2"/>
        <w:tblW w:w="0" w:type="auto"/>
        <w:tblLook w:val="04A0" w:firstRow="1" w:lastRow="0" w:firstColumn="1" w:lastColumn="0" w:noHBand="0" w:noVBand="1"/>
      </w:tblPr>
      <w:tblGrid>
        <w:gridCol w:w="1728"/>
        <w:gridCol w:w="7848"/>
      </w:tblGrid>
      <w:tr w:rsidR="007F646B" w:rsidRPr="007F646B" w:rsidTr="00F059E3">
        <w:tc>
          <w:tcPr>
            <w:tcW w:w="1728" w:type="dxa"/>
            <w:shd w:val="clear" w:color="auto" w:fill="D9D9D9" w:themeFill="background1" w:themeFillShade="D9"/>
          </w:tcPr>
          <w:p w:rsidR="007F646B" w:rsidRPr="007F646B" w:rsidRDefault="007F646B" w:rsidP="007F646B">
            <w:pPr>
              <w:jc w:val="center"/>
              <w:rPr>
                <w:b/>
                <w:bCs/>
              </w:rPr>
            </w:pPr>
            <w:r w:rsidRPr="007F646B">
              <w:rPr>
                <w:b/>
                <w:bCs/>
              </w:rPr>
              <w:t xml:space="preserve">Assurance: </w:t>
            </w:r>
          </w:p>
        </w:tc>
        <w:tc>
          <w:tcPr>
            <w:tcW w:w="7848" w:type="dxa"/>
            <w:shd w:val="clear" w:color="auto" w:fill="D9D9D9" w:themeFill="background1" w:themeFillShade="D9"/>
          </w:tcPr>
          <w:p w:rsidR="007F646B" w:rsidRPr="007F646B" w:rsidRDefault="007F646B" w:rsidP="007F646B">
            <w:pPr>
              <w:jc w:val="center"/>
              <w:rPr>
                <w:b/>
                <w:bCs/>
              </w:rPr>
            </w:pPr>
            <w:r w:rsidRPr="007F646B">
              <w:rPr>
                <w:b/>
                <w:bCs/>
              </w:rPr>
              <w:t>Performance Measure</w:t>
            </w:r>
          </w:p>
        </w:tc>
      </w:tr>
      <w:tr w:rsidR="007F646B" w:rsidRPr="007F646B" w:rsidTr="00F059E3">
        <w:tc>
          <w:tcPr>
            <w:tcW w:w="1728" w:type="dxa"/>
          </w:tcPr>
          <w:p w:rsidR="007F646B" w:rsidRPr="007F646B" w:rsidRDefault="007F646B" w:rsidP="007F646B">
            <w:pPr>
              <w:rPr>
                <w:bCs/>
              </w:rPr>
            </w:pPr>
            <w:r>
              <w:rPr>
                <w:bCs/>
              </w:rPr>
              <w:t>4</w:t>
            </w:r>
            <w:r w:rsidRPr="007F646B">
              <w:rPr>
                <w:bCs/>
              </w:rPr>
              <w:t>.</w:t>
            </w:r>
          </w:p>
        </w:tc>
        <w:tc>
          <w:tcPr>
            <w:tcW w:w="7848" w:type="dxa"/>
          </w:tcPr>
          <w:p w:rsidR="007F646B" w:rsidRPr="007F646B" w:rsidRDefault="007F646B" w:rsidP="007F646B">
            <w:pPr>
              <w:rPr>
                <w:b/>
                <w:bCs/>
              </w:rPr>
            </w:pPr>
          </w:p>
          <w:p w:rsidR="007F646B" w:rsidRPr="007F646B" w:rsidRDefault="007F646B" w:rsidP="007F646B">
            <w:pPr>
              <w:rPr>
                <w:b/>
                <w:bCs/>
              </w:rPr>
            </w:pPr>
          </w:p>
          <w:p w:rsidR="007F646B" w:rsidRPr="007F646B" w:rsidRDefault="007F646B" w:rsidP="007F646B">
            <w:pPr>
              <w:rPr>
                <w:b/>
                <w:bCs/>
              </w:rPr>
            </w:pPr>
          </w:p>
          <w:p w:rsidR="007F646B" w:rsidRPr="007F646B" w:rsidRDefault="007F646B" w:rsidP="007F646B">
            <w:pPr>
              <w:rPr>
                <w:b/>
                <w:bCs/>
              </w:rPr>
            </w:pPr>
          </w:p>
        </w:tc>
      </w:tr>
    </w:tbl>
    <w:tbl>
      <w:tblPr>
        <w:tblStyle w:val="TableGrid12"/>
        <w:tblW w:w="9576" w:type="dxa"/>
        <w:tblLook w:val="04A0" w:firstRow="1" w:lastRow="0" w:firstColumn="1" w:lastColumn="0" w:noHBand="0" w:noVBand="1"/>
      </w:tblPr>
      <w:tblGrid>
        <w:gridCol w:w="384"/>
        <w:gridCol w:w="2784"/>
        <w:gridCol w:w="2880"/>
        <w:gridCol w:w="1800"/>
        <w:gridCol w:w="1728"/>
      </w:tblGrid>
      <w:tr w:rsidR="007F646B" w:rsidRPr="007F646B" w:rsidTr="00F059E3">
        <w:tc>
          <w:tcPr>
            <w:tcW w:w="384" w:type="dxa"/>
            <w:shd w:val="clear" w:color="auto" w:fill="D9D9D9" w:themeFill="background1" w:themeFillShade="D9"/>
          </w:tcPr>
          <w:p w:rsidR="007F646B" w:rsidRPr="007F646B" w:rsidRDefault="007F646B" w:rsidP="007F646B">
            <w:pPr>
              <w:jc w:val="center"/>
              <w:rPr>
                <w:b/>
                <w:bCs/>
              </w:rPr>
            </w:pPr>
          </w:p>
        </w:tc>
        <w:tc>
          <w:tcPr>
            <w:tcW w:w="2784" w:type="dxa"/>
            <w:shd w:val="clear" w:color="auto" w:fill="D9D9D9" w:themeFill="background1" w:themeFillShade="D9"/>
          </w:tcPr>
          <w:p w:rsidR="007F646B" w:rsidRPr="007F646B" w:rsidRDefault="007F646B" w:rsidP="007F646B">
            <w:pPr>
              <w:jc w:val="center"/>
              <w:rPr>
                <w:b/>
                <w:bCs/>
              </w:rPr>
            </w:pPr>
            <w:r w:rsidRPr="007F646B">
              <w:rPr>
                <w:b/>
                <w:bCs/>
              </w:rPr>
              <w:t>Method of Data Collection (How?)</w:t>
            </w:r>
          </w:p>
        </w:tc>
        <w:tc>
          <w:tcPr>
            <w:tcW w:w="2880" w:type="dxa"/>
            <w:shd w:val="clear" w:color="auto" w:fill="D9D9D9" w:themeFill="background1" w:themeFillShade="D9"/>
          </w:tcPr>
          <w:p w:rsidR="007F646B" w:rsidRPr="007F646B" w:rsidRDefault="007F646B" w:rsidP="007F646B">
            <w:pPr>
              <w:jc w:val="center"/>
              <w:rPr>
                <w:b/>
                <w:bCs/>
              </w:rPr>
            </w:pPr>
            <w:r w:rsidRPr="007F646B">
              <w:rPr>
                <w:b/>
                <w:bCs/>
              </w:rPr>
              <w:t>Data Frequency (how often?)</w:t>
            </w:r>
          </w:p>
        </w:tc>
        <w:tc>
          <w:tcPr>
            <w:tcW w:w="1800" w:type="dxa"/>
            <w:shd w:val="clear" w:color="auto" w:fill="D9D9D9" w:themeFill="background1" w:themeFillShade="D9"/>
          </w:tcPr>
          <w:p w:rsidR="007F646B" w:rsidRPr="007F646B" w:rsidRDefault="007F646B" w:rsidP="007F646B">
            <w:pPr>
              <w:jc w:val="center"/>
              <w:rPr>
                <w:b/>
                <w:bCs/>
              </w:rPr>
            </w:pPr>
            <w:r w:rsidRPr="007F646B">
              <w:rPr>
                <w:b/>
                <w:bCs/>
              </w:rPr>
              <w:t xml:space="preserve">6 Month Data Results </w:t>
            </w:r>
          </w:p>
        </w:tc>
        <w:tc>
          <w:tcPr>
            <w:tcW w:w="1728" w:type="dxa"/>
            <w:shd w:val="clear" w:color="auto" w:fill="D9D9D9" w:themeFill="background1" w:themeFillShade="D9"/>
          </w:tcPr>
          <w:p w:rsidR="007F646B" w:rsidRPr="007F646B" w:rsidRDefault="007F646B" w:rsidP="007F646B">
            <w:pPr>
              <w:jc w:val="center"/>
              <w:rPr>
                <w:b/>
                <w:bCs/>
              </w:rPr>
            </w:pPr>
            <w:r w:rsidRPr="007F646B">
              <w:rPr>
                <w:b/>
                <w:bCs/>
              </w:rPr>
              <w:t xml:space="preserve">Annual Data  Results </w:t>
            </w:r>
          </w:p>
        </w:tc>
      </w:tr>
      <w:tr w:rsidR="007F646B" w:rsidRPr="007F646B" w:rsidTr="00F059E3">
        <w:tc>
          <w:tcPr>
            <w:tcW w:w="384" w:type="dxa"/>
          </w:tcPr>
          <w:p w:rsidR="007F646B" w:rsidRPr="007F646B" w:rsidRDefault="007F646B" w:rsidP="007F646B">
            <w:pPr>
              <w:rPr>
                <w:bCs/>
              </w:rPr>
            </w:pPr>
            <w:r>
              <w:rPr>
                <w:bCs/>
              </w:rPr>
              <w:t>4</w:t>
            </w:r>
            <w:r w:rsidRPr="007F646B">
              <w:rPr>
                <w:bCs/>
              </w:rPr>
              <w:t>.</w:t>
            </w:r>
          </w:p>
        </w:tc>
        <w:tc>
          <w:tcPr>
            <w:tcW w:w="2784" w:type="dxa"/>
          </w:tcPr>
          <w:p w:rsidR="007F646B" w:rsidRPr="007F646B" w:rsidRDefault="007F646B" w:rsidP="007F646B">
            <w:pPr>
              <w:rPr>
                <w:bCs/>
                <w:color w:val="FF0000"/>
              </w:rPr>
            </w:pPr>
          </w:p>
          <w:p w:rsidR="007F646B" w:rsidRPr="007F646B" w:rsidRDefault="007F646B" w:rsidP="007F646B">
            <w:pPr>
              <w:rPr>
                <w:bCs/>
                <w:color w:val="FF0000"/>
              </w:rPr>
            </w:pPr>
          </w:p>
        </w:tc>
        <w:tc>
          <w:tcPr>
            <w:tcW w:w="2880" w:type="dxa"/>
          </w:tcPr>
          <w:p w:rsidR="007F646B" w:rsidRPr="007F646B" w:rsidRDefault="007F646B" w:rsidP="007F646B">
            <w:pPr>
              <w:rPr>
                <w:bCs/>
                <w:color w:val="FF0000"/>
              </w:rPr>
            </w:pPr>
          </w:p>
        </w:tc>
        <w:tc>
          <w:tcPr>
            <w:tcW w:w="1800" w:type="dxa"/>
          </w:tcPr>
          <w:p w:rsidR="007F646B" w:rsidRPr="007F646B" w:rsidRDefault="007F646B" w:rsidP="007F646B">
            <w:pPr>
              <w:rPr>
                <w:bCs/>
                <w:color w:val="FF0000"/>
              </w:rPr>
            </w:pPr>
          </w:p>
        </w:tc>
        <w:tc>
          <w:tcPr>
            <w:tcW w:w="1728" w:type="dxa"/>
          </w:tcPr>
          <w:p w:rsidR="007F646B" w:rsidRPr="007F646B" w:rsidRDefault="007F646B" w:rsidP="007F646B">
            <w:pPr>
              <w:rPr>
                <w:bCs/>
                <w:color w:val="FF0000"/>
              </w:rPr>
            </w:pPr>
          </w:p>
        </w:tc>
      </w:tr>
      <w:tr w:rsidR="007F646B" w:rsidRPr="007F646B" w:rsidTr="00F059E3">
        <w:tc>
          <w:tcPr>
            <w:tcW w:w="9576" w:type="dxa"/>
            <w:gridSpan w:val="5"/>
          </w:tcPr>
          <w:p w:rsidR="007F646B" w:rsidRPr="007F646B" w:rsidRDefault="007F646B" w:rsidP="007F646B">
            <w:pPr>
              <w:rPr>
                <w:b/>
              </w:rPr>
            </w:pPr>
            <w:r w:rsidRPr="007F646B">
              <w:rPr>
                <w:b/>
              </w:rPr>
              <w:t xml:space="preserve">Quality Improvement Strategy: </w:t>
            </w:r>
          </w:p>
          <w:p w:rsidR="007F646B" w:rsidRPr="007F646B" w:rsidRDefault="007F646B" w:rsidP="007F646B"/>
        </w:tc>
      </w:tr>
      <w:tr w:rsidR="007F646B" w:rsidRPr="007F646B" w:rsidTr="00F059E3">
        <w:tc>
          <w:tcPr>
            <w:tcW w:w="9576" w:type="dxa"/>
            <w:gridSpan w:val="5"/>
          </w:tcPr>
          <w:p w:rsidR="007F646B" w:rsidRPr="007F646B" w:rsidRDefault="007F646B" w:rsidP="007F646B">
            <w:pPr>
              <w:rPr>
                <w:b/>
              </w:rPr>
            </w:pPr>
            <w:r w:rsidRPr="007F646B">
              <w:rPr>
                <w:b/>
              </w:rPr>
              <w:t xml:space="preserve">Quality Improvement Strategy: </w:t>
            </w:r>
          </w:p>
          <w:p w:rsidR="007F646B" w:rsidRPr="007F646B" w:rsidRDefault="007F646B" w:rsidP="007F646B">
            <w:pPr>
              <w:rPr>
                <w:b/>
              </w:rPr>
            </w:pPr>
          </w:p>
        </w:tc>
      </w:tr>
    </w:tbl>
    <w:p w:rsidR="007F646B" w:rsidRDefault="007F646B" w:rsidP="004F226A">
      <w:pPr>
        <w:jc w:val="center"/>
        <w:rPr>
          <w:b/>
          <w:bCs/>
        </w:rPr>
      </w:pPr>
    </w:p>
    <w:p w:rsidR="00A05FD5" w:rsidRDefault="00A05FD5" w:rsidP="004F226A">
      <w:pPr>
        <w:jc w:val="center"/>
        <w:rPr>
          <w:b/>
          <w:bCs/>
        </w:rPr>
      </w:pPr>
    </w:p>
    <w:tbl>
      <w:tblPr>
        <w:tblStyle w:val="TableGrid2"/>
        <w:tblW w:w="0" w:type="auto"/>
        <w:tblLook w:val="04A0" w:firstRow="1" w:lastRow="0" w:firstColumn="1" w:lastColumn="0" w:noHBand="0" w:noVBand="1"/>
      </w:tblPr>
      <w:tblGrid>
        <w:gridCol w:w="1728"/>
        <w:gridCol w:w="7848"/>
      </w:tblGrid>
      <w:tr w:rsidR="007F646B" w:rsidRPr="007F646B" w:rsidTr="00F059E3">
        <w:tc>
          <w:tcPr>
            <w:tcW w:w="1728" w:type="dxa"/>
            <w:shd w:val="clear" w:color="auto" w:fill="D9D9D9" w:themeFill="background1" w:themeFillShade="D9"/>
          </w:tcPr>
          <w:p w:rsidR="007F646B" w:rsidRPr="007F646B" w:rsidRDefault="007F646B" w:rsidP="00F059E3">
            <w:pPr>
              <w:jc w:val="center"/>
              <w:rPr>
                <w:b/>
                <w:bCs/>
              </w:rPr>
            </w:pPr>
            <w:r w:rsidRPr="007F646B">
              <w:rPr>
                <w:b/>
                <w:bCs/>
              </w:rPr>
              <w:lastRenderedPageBreak/>
              <w:t xml:space="preserve">Assurance: </w:t>
            </w:r>
          </w:p>
        </w:tc>
        <w:tc>
          <w:tcPr>
            <w:tcW w:w="7848" w:type="dxa"/>
            <w:shd w:val="clear" w:color="auto" w:fill="D9D9D9" w:themeFill="background1" w:themeFillShade="D9"/>
          </w:tcPr>
          <w:p w:rsidR="007F646B" w:rsidRPr="007F646B" w:rsidRDefault="007F646B" w:rsidP="00F059E3">
            <w:pPr>
              <w:jc w:val="center"/>
              <w:rPr>
                <w:b/>
                <w:bCs/>
              </w:rPr>
            </w:pPr>
            <w:r w:rsidRPr="007F646B">
              <w:rPr>
                <w:b/>
                <w:bCs/>
              </w:rPr>
              <w:t>Performance Measure</w:t>
            </w:r>
          </w:p>
        </w:tc>
      </w:tr>
      <w:tr w:rsidR="007F646B" w:rsidRPr="007F646B" w:rsidTr="00F059E3">
        <w:tc>
          <w:tcPr>
            <w:tcW w:w="1728" w:type="dxa"/>
          </w:tcPr>
          <w:p w:rsidR="007F646B" w:rsidRPr="007F646B" w:rsidRDefault="007F646B" w:rsidP="007F646B">
            <w:pPr>
              <w:rPr>
                <w:bCs/>
              </w:rPr>
            </w:pPr>
            <w:r>
              <w:rPr>
                <w:bCs/>
              </w:rPr>
              <w:t>5.</w:t>
            </w:r>
          </w:p>
        </w:tc>
        <w:tc>
          <w:tcPr>
            <w:tcW w:w="7848" w:type="dxa"/>
          </w:tcPr>
          <w:p w:rsidR="007F646B" w:rsidRPr="007F646B" w:rsidRDefault="007F646B" w:rsidP="00F059E3">
            <w:pPr>
              <w:rPr>
                <w:b/>
                <w:bCs/>
              </w:rPr>
            </w:pPr>
          </w:p>
          <w:p w:rsidR="007F646B" w:rsidRPr="007F646B" w:rsidRDefault="007F646B" w:rsidP="00F059E3">
            <w:pPr>
              <w:rPr>
                <w:b/>
                <w:bCs/>
              </w:rPr>
            </w:pPr>
          </w:p>
          <w:p w:rsidR="007F646B" w:rsidRPr="007F646B" w:rsidRDefault="007F646B" w:rsidP="00F059E3">
            <w:pPr>
              <w:rPr>
                <w:b/>
                <w:bCs/>
              </w:rPr>
            </w:pPr>
          </w:p>
          <w:p w:rsidR="007F646B" w:rsidRPr="007F646B" w:rsidRDefault="007F646B" w:rsidP="00F059E3">
            <w:pPr>
              <w:rPr>
                <w:b/>
                <w:bCs/>
              </w:rPr>
            </w:pPr>
          </w:p>
        </w:tc>
      </w:tr>
      <w:tr w:rsidR="007F646B" w:rsidRPr="007F646B" w:rsidTr="00F059E3">
        <w:tc>
          <w:tcPr>
            <w:tcW w:w="1728" w:type="dxa"/>
          </w:tcPr>
          <w:p w:rsidR="007F646B" w:rsidRPr="007F646B" w:rsidRDefault="007F646B" w:rsidP="00F059E3">
            <w:pPr>
              <w:rPr>
                <w:b/>
                <w:bCs/>
              </w:rPr>
            </w:pPr>
            <w:r w:rsidRPr="007F646B">
              <w:rPr>
                <w:b/>
                <w:bCs/>
              </w:rPr>
              <w:t>Describe “how to monitor”</w:t>
            </w:r>
          </w:p>
        </w:tc>
        <w:tc>
          <w:tcPr>
            <w:tcW w:w="7848" w:type="dxa"/>
          </w:tcPr>
          <w:p w:rsidR="007F646B" w:rsidRPr="007F646B" w:rsidRDefault="007F646B" w:rsidP="00F059E3">
            <w:pPr>
              <w:rPr>
                <w:b/>
                <w:bCs/>
              </w:rPr>
            </w:pPr>
          </w:p>
          <w:p w:rsidR="007F646B" w:rsidRPr="007F646B" w:rsidRDefault="007F646B" w:rsidP="00F059E3">
            <w:pPr>
              <w:rPr>
                <w:b/>
                <w:bCs/>
              </w:rPr>
            </w:pPr>
          </w:p>
          <w:p w:rsidR="007F646B" w:rsidRPr="007F646B" w:rsidRDefault="007F646B" w:rsidP="00F059E3">
            <w:pPr>
              <w:rPr>
                <w:b/>
                <w:bCs/>
              </w:rPr>
            </w:pPr>
          </w:p>
        </w:tc>
      </w:tr>
    </w:tbl>
    <w:tbl>
      <w:tblPr>
        <w:tblStyle w:val="TableGrid12"/>
        <w:tblW w:w="9576" w:type="dxa"/>
        <w:tblLook w:val="04A0" w:firstRow="1" w:lastRow="0" w:firstColumn="1" w:lastColumn="0" w:noHBand="0" w:noVBand="1"/>
      </w:tblPr>
      <w:tblGrid>
        <w:gridCol w:w="384"/>
        <w:gridCol w:w="2784"/>
        <w:gridCol w:w="2880"/>
        <w:gridCol w:w="1800"/>
        <w:gridCol w:w="1728"/>
      </w:tblGrid>
      <w:tr w:rsidR="007F646B" w:rsidRPr="007F646B" w:rsidTr="00F059E3">
        <w:tc>
          <w:tcPr>
            <w:tcW w:w="384" w:type="dxa"/>
            <w:shd w:val="clear" w:color="auto" w:fill="D9D9D9" w:themeFill="background1" w:themeFillShade="D9"/>
          </w:tcPr>
          <w:p w:rsidR="007F646B" w:rsidRPr="007F646B" w:rsidRDefault="007F646B" w:rsidP="00F059E3">
            <w:pPr>
              <w:jc w:val="center"/>
              <w:rPr>
                <w:b/>
                <w:bCs/>
              </w:rPr>
            </w:pPr>
          </w:p>
        </w:tc>
        <w:tc>
          <w:tcPr>
            <w:tcW w:w="2784" w:type="dxa"/>
            <w:shd w:val="clear" w:color="auto" w:fill="D9D9D9" w:themeFill="background1" w:themeFillShade="D9"/>
          </w:tcPr>
          <w:p w:rsidR="007F646B" w:rsidRPr="007F646B" w:rsidRDefault="007F646B" w:rsidP="00F059E3">
            <w:pPr>
              <w:jc w:val="center"/>
              <w:rPr>
                <w:b/>
                <w:bCs/>
              </w:rPr>
            </w:pPr>
            <w:r w:rsidRPr="007F646B">
              <w:rPr>
                <w:b/>
                <w:bCs/>
              </w:rPr>
              <w:t>Method of Data Collection (How?)</w:t>
            </w:r>
          </w:p>
        </w:tc>
        <w:tc>
          <w:tcPr>
            <w:tcW w:w="2880" w:type="dxa"/>
            <w:shd w:val="clear" w:color="auto" w:fill="D9D9D9" w:themeFill="background1" w:themeFillShade="D9"/>
          </w:tcPr>
          <w:p w:rsidR="007F646B" w:rsidRPr="007F646B" w:rsidRDefault="007F646B" w:rsidP="00F059E3">
            <w:pPr>
              <w:jc w:val="center"/>
              <w:rPr>
                <w:b/>
                <w:bCs/>
              </w:rPr>
            </w:pPr>
            <w:r w:rsidRPr="007F646B">
              <w:rPr>
                <w:b/>
                <w:bCs/>
              </w:rPr>
              <w:t>Data Frequency (how often?)</w:t>
            </w:r>
          </w:p>
        </w:tc>
        <w:tc>
          <w:tcPr>
            <w:tcW w:w="1800" w:type="dxa"/>
            <w:shd w:val="clear" w:color="auto" w:fill="D9D9D9" w:themeFill="background1" w:themeFillShade="D9"/>
          </w:tcPr>
          <w:p w:rsidR="007F646B" w:rsidRPr="007F646B" w:rsidRDefault="007F646B" w:rsidP="00F059E3">
            <w:pPr>
              <w:jc w:val="center"/>
              <w:rPr>
                <w:b/>
                <w:bCs/>
              </w:rPr>
            </w:pPr>
            <w:r w:rsidRPr="007F646B">
              <w:rPr>
                <w:b/>
                <w:bCs/>
              </w:rPr>
              <w:t xml:space="preserve">6 Month Data Results </w:t>
            </w:r>
          </w:p>
        </w:tc>
        <w:tc>
          <w:tcPr>
            <w:tcW w:w="1728" w:type="dxa"/>
            <w:shd w:val="clear" w:color="auto" w:fill="D9D9D9" w:themeFill="background1" w:themeFillShade="D9"/>
          </w:tcPr>
          <w:p w:rsidR="007F646B" w:rsidRPr="007F646B" w:rsidRDefault="007F646B" w:rsidP="00F059E3">
            <w:pPr>
              <w:jc w:val="center"/>
              <w:rPr>
                <w:b/>
                <w:bCs/>
              </w:rPr>
            </w:pPr>
            <w:r w:rsidRPr="007F646B">
              <w:rPr>
                <w:b/>
                <w:bCs/>
              </w:rPr>
              <w:t xml:space="preserve">Annual Data  Results </w:t>
            </w:r>
          </w:p>
        </w:tc>
      </w:tr>
      <w:tr w:rsidR="007F646B" w:rsidRPr="007F646B" w:rsidTr="00F059E3">
        <w:tc>
          <w:tcPr>
            <w:tcW w:w="384" w:type="dxa"/>
          </w:tcPr>
          <w:p w:rsidR="007F646B" w:rsidRPr="007F646B" w:rsidRDefault="005D754B" w:rsidP="00F059E3">
            <w:pPr>
              <w:rPr>
                <w:bCs/>
              </w:rPr>
            </w:pPr>
            <w:r>
              <w:rPr>
                <w:bCs/>
              </w:rPr>
              <w:t>5</w:t>
            </w:r>
            <w:r w:rsidR="007F646B" w:rsidRPr="007F646B">
              <w:rPr>
                <w:bCs/>
              </w:rPr>
              <w:t>.</w:t>
            </w:r>
          </w:p>
        </w:tc>
        <w:tc>
          <w:tcPr>
            <w:tcW w:w="2784" w:type="dxa"/>
          </w:tcPr>
          <w:p w:rsidR="007F646B" w:rsidRPr="007F646B" w:rsidRDefault="007F646B" w:rsidP="00F059E3">
            <w:pPr>
              <w:rPr>
                <w:bCs/>
                <w:color w:val="FF0000"/>
              </w:rPr>
            </w:pPr>
          </w:p>
          <w:p w:rsidR="007F646B" w:rsidRPr="007F646B" w:rsidRDefault="007F646B" w:rsidP="00F059E3">
            <w:pPr>
              <w:rPr>
                <w:bCs/>
                <w:color w:val="FF0000"/>
              </w:rPr>
            </w:pPr>
          </w:p>
        </w:tc>
        <w:tc>
          <w:tcPr>
            <w:tcW w:w="2880" w:type="dxa"/>
          </w:tcPr>
          <w:p w:rsidR="007F646B" w:rsidRPr="007F646B" w:rsidRDefault="007F646B" w:rsidP="00F059E3">
            <w:pPr>
              <w:rPr>
                <w:bCs/>
                <w:color w:val="FF0000"/>
              </w:rPr>
            </w:pPr>
          </w:p>
        </w:tc>
        <w:tc>
          <w:tcPr>
            <w:tcW w:w="1800" w:type="dxa"/>
          </w:tcPr>
          <w:p w:rsidR="007F646B" w:rsidRPr="007F646B" w:rsidRDefault="007F646B" w:rsidP="00F059E3">
            <w:pPr>
              <w:rPr>
                <w:bCs/>
                <w:color w:val="FF0000"/>
              </w:rPr>
            </w:pPr>
          </w:p>
        </w:tc>
        <w:tc>
          <w:tcPr>
            <w:tcW w:w="1728" w:type="dxa"/>
          </w:tcPr>
          <w:p w:rsidR="007F646B" w:rsidRPr="007F646B" w:rsidRDefault="007F646B" w:rsidP="00F059E3">
            <w:pPr>
              <w:rPr>
                <w:bCs/>
                <w:color w:val="FF0000"/>
              </w:rPr>
            </w:pPr>
          </w:p>
        </w:tc>
      </w:tr>
      <w:tr w:rsidR="007F646B" w:rsidRPr="007F646B" w:rsidTr="00F059E3">
        <w:tc>
          <w:tcPr>
            <w:tcW w:w="9576" w:type="dxa"/>
            <w:gridSpan w:val="5"/>
          </w:tcPr>
          <w:p w:rsidR="007F646B" w:rsidRPr="007F646B" w:rsidRDefault="007F646B" w:rsidP="00F059E3">
            <w:pPr>
              <w:rPr>
                <w:b/>
              </w:rPr>
            </w:pPr>
            <w:r w:rsidRPr="007F646B">
              <w:rPr>
                <w:b/>
              </w:rPr>
              <w:t xml:space="preserve">Quality Improvement Strategy: </w:t>
            </w:r>
          </w:p>
          <w:p w:rsidR="007F646B" w:rsidRPr="007F646B" w:rsidRDefault="007F646B" w:rsidP="00F059E3"/>
        </w:tc>
      </w:tr>
      <w:tr w:rsidR="007F646B" w:rsidRPr="007F646B" w:rsidTr="00F059E3">
        <w:tc>
          <w:tcPr>
            <w:tcW w:w="9576" w:type="dxa"/>
            <w:gridSpan w:val="5"/>
          </w:tcPr>
          <w:p w:rsidR="007F646B" w:rsidRPr="007F646B" w:rsidRDefault="007F646B" w:rsidP="00F059E3">
            <w:pPr>
              <w:rPr>
                <w:b/>
              </w:rPr>
            </w:pPr>
            <w:r w:rsidRPr="007F646B">
              <w:rPr>
                <w:b/>
              </w:rPr>
              <w:t xml:space="preserve">Quality Improvement Strategy: </w:t>
            </w:r>
          </w:p>
          <w:p w:rsidR="007F646B" w:rsidRPr="007F646B" w:rsidRDefault="007F646B" w:rsidP="00F059E3">
            <w:pPr>
              <w:rPr>
                <w:b/>
              </w:rPr>
            </w:pPr>
          </w:p>
        </w:tc>
      </w:tr>
    </w:tbl>
    <w:p w:rsidR="005D754B" w:rsidRDefault="005D754B" w:rsidP="00FF15F3">
      <w:pPr>
        <w:jc w:val="center"/>
        <w:rPr>
          <w:b/>
          <w:sz w:val="28"/>
          <w:szCs w:val="28"/>
        </w:rPr>
      </w:pPr>
    </w:p>
    <w:p w:rsidR="005D754B" w:rsidRDefault="005D754B" w:rsidP="00FF15F3">
      <w:pPr>
        <w:jc w:val="center"/>
        <w:rPr>
          <w:b/>
          <w:sz w:val="28"/>
          <w:szCs w:val="28"/>
        </w:rPr>
      </w:pPr>
    </w:p>
    <w:p w:rsidR="005D754B" w:rsidRDefault="005D754B" w:rsidP="00FF15F3">
      <w:pPr>
        <w:jc w:val="center"/>
        <w:rPr>
          <w:b/>
          <w:sz w:val="28"/>
          <w:szCs w:val="28"/>
        </w:rPr>
      </w:pPr>
    </w:p>
    <w:p w:rsidR="00A05FD5" w:rsidRDefault="00A05FD5" w:rsidP="00FF15F3">
      <w:pPr>
        <w:jc w:val="center"/>
        <w:rPr>
          <w:b/>
          <w:sz w:val="28"/>
          <w:szCs w:val="28"/>
        </w:rPr>
      </w:pPr>
    </w:p>
    <w:p w:rsidR="00A05FD5" w:rsidRDefault="00A05FD5" w:rsidP="00FF15F3">
      <w:pPr>
        <w:jc w:val="center"/>
        <w:rPr>
          <w:b/>
          <w:sz w:val="28"/>
          <w:szCs w:val="28"/>
        </w:rPr>
      </w:pPr>
    </w:p>
    <w:p w:rsidR="00A05FD5" w:rsidRDefault="00A05FD5" w:rsidP="00FF15F3">
      <w:pPr>
        <w:jc w:val="center"/>
        <w:rPr>
          <w:b/>
          <w:sz w:val="28"/>
          <w:szCs w:val="28"/>
        </w:rPr>
      </w:pPr>
    </w:p>
    <w:p w:rsidR="00A05FD5" w:rsidRDefault="00A05FD5" w:rsidP="00FF15F3">
      <w:pPr>
        <w:jc w:val="center"/>
        <w:rPr>
          <w:b/>
          <w:sz w:val="28"/>
          <w:szCs w:val="28"/>
        </w:rPr>
      </w:pPr>
    </w:p>
    <w:p w:rsidR="00A05FD5" w:rsidRDefault="00A05FD5" w:rsidP="00FF15F3">
      <w:pPr>
        <w:jc w:val="center"/>
        <w:rPr>
          <w:b/>
          <w:sz w:val="28"/>
          <w:szCs w:val="28"/>
        </w:rPr>
      </w:pPr>
    </w:p>
    <w:p w:rsidR="00A05FD5" w:rsidRDefault="00A05FD5" w:rsidP="00FF15F3">
      <w:pPr>
        <w:jc w:val="center"/>
        <w:rPr>
          <w:b/>
          <w:sz w:val="28"/>
          <w:szCs w:val="28"/>
        </w:rPr>
      </w:pPr>
    </w:p>
    <w:p w:rsidR="00A05FD5" w:rsidRDefault="00A05FD5" w:rsidP="00FF15F3">
      <w:pPr>
        <w:jc w:val="center"/>
        <w:rPr>
          <w:b/>
          <w:sz w:val="28"/>
          <w:szCs w:val="28"/>
        </w:rPr>
      </w:pPr>
    </w:p>
    <w:p w:rsidR="005D754B" w:rsidRDefault="005D754B" w:rsidP="00FF15F3">
      <w:pPr>
        <w:jc w:val="center"/>
        <w:rPr>
          <w:b/>
          <w:sz w:val="28"/>
          <w:szCs w:val="28"/>
        </w:rPr>
      </w:pPr>
    </w:p>
    <w:p w:rsidR="005D754B" w:rsidRDefault="005D754B" w:rsidP="00FF15F3">
      <w:pPr>
        <w:jc w:val="center"/>
        <w:rPr>
          <w:b/>
          <w:sz w:val="28"/>
          <w:szCs w:val="28"/>
        </w:rPr>
      </w:pPr>
    </w:p>
    <w:p w:rsidR="005D754B" w:rsidRDefault="005D754B" w:rsidP="00FF15F3">
      <w:pPr>
        <w:jc w:val="center"/>
        <w:rPr>
          <w:b/>
          <w:sz w:val="28"/>
          <w:szCs w:val="28"/>
        </w:rPr>
      </w:pPr>
    </w:p>
    <w:p w:rsidR="005D754B" w:rsidRDefault="005D754B" w:rsidP="00FF15F3">
      <w:pPr>
        <w:jc w:val="center"/>
        <w:rPr>
          <w:b/>
          <w:sz w:val="28"/>
          <w:szCs w:val="28"/>
        </w:rPr>
      </w:pPr>
    </w:p>
    <w:p w:rsidR="00FF15F3" w:rsidRPr="00833E29" w:rsidRDefault="00FF15F3" w:rsidP="00FF15F3">
      <w:pPr>
        <w:jc w:val="center"/>
        <w:rPr>
          <w:b/>
          <w:sz w:val="28"/>
          <w:szCs w:val="28"/>
        </w:rPr>
      </w:pPr>
      <w:r w:rsidRPr="00833E29">
        <w:rPr>
          <w:b/>
          <w:sz w:val="28"/>
          <w:szCs w:val="28"/>
        </w:rPr>
        <w:lastRenderedPageBreak/>
        <w:t>QUALITY MANAGEMENT</w:t>
      </w:r>
      <w:r w:rsidR="00403408">
        <w:rPr>
          <w:b/>
          <w:sz w:val="28"/>
          <w:szCs w:val="28"/>
        </w:rPr>
        <w:t xml:space="preserve"> PLAN ACTIVITY WORKSHEET</w:t>
      </w:r>
    </w:p>
    <w:p w:rsidR="00403408" w:rsidRDefault="00FF15F3" w:rsidP="00FF15F3">
      <w:r w:rsidRPr="00566C13">
        <w:rPr>
          <w:b/>
        </w:rPr>
        <w:t>Date:</w:t>
      </w:r>
      <w:r>
        <w:t xml:space="preserve"> </w:t>
      </w:r>
      <w:r>
        <w:tab/>
      </w:r>
      <w:r>
        <w:tab/>
      </w:r>
      <w:r>
        <w:tab/>
      </w:r>
      <w:r w:rsidRPr="00566C13">
        <w:rPr>
          <w:b/>
        </w:rPr>
        <w:tab/>
        <w:t>Agency Name:</w:t>
      </w:r>
      <w:r>
        <w:t xml:space="preserve"> </w:t>
      </w:r>
      <w:r w:rsidR="00403408">
        <w:t>Awesome Attendants</w:t>
      </w:r>
    </w:p>
    <w:p w:rsidR="00403408" w:rsidRPr="00403408" w:rsidRDefault="00403408" w:rsidP="00403408">
      <w:pPr>
        <w:pStyle w:val="NormalWeb"/>
        <w:kinsoku w:val="0"/>
        <w:overflowPunct w:val="0"/>
        <w:spacing w:before="115" w:beforeAutospacing="0" w:after="0" w:afterAutospacing="0"/>
        <w:textAlignment w:val="baseline"/>
        <w:rPr>
          <w:i/>
        </w:rPr>
      </w:pPr>
      <w:r w:rsidRPr="00403408">
        <w:rPr>
          <w:b/>
          <w:sz w:val="22"/>
          <w:szCs w:val="22"/>
          <w:u w:val="single"/>
        </w:rPr>
        <w:t>Step 1</w:t>
      </w:r>
      <w:r w:rsidRPr="007F646B">
        <w:rPr>
          <w:sz w:val="22"/>
          <w:szCs w:val="22"/>
        </w:rPr>
        <w:t xml:space="preserve">: </w:t>
      </w:r>
      <w:r w:rsidRPr="00403408">
        <w:rPr>
          <w:rFonts w:ascii="Calibri" w:eastAsia="+mn-ea" w:hAnsi="Calibri" w:cs="+mn-cs"/>
          <w:i/>
          <w:color w:val="000000"/>
          <w:kern w:val="24"/>
          <w:sz w:val="22"/>
          <w:szCs w:val="22"/>
        </w:rPr>
        <w:t>“You are opening a new agency called “Awesome Attendants” and it is a Personal Attendant Agency. To open your new agency, you will need to write a Quality Management Plan. You are the owner and director.”</w:t>
      </w:r>
    </w:p>
    <w:p w:rsidR="007B4F70" w:rsidRDefault="007B4F70" w:rsidP="00FF15F3"/>
    <w:p w:rsidR="00FF15F3" w:rsidRDefault="00FF15F3" w:rsidP="00FF15F3">
      <w:r>
        <w:t>In the first box, please describe how your agency will be monitoring, collecting data and tracking the performance of the agency. A</w:t>
      </w:r>
      <w:r w:rsidR="00C84A69">
        <w:t xml:space="preserve">lso, </w:t>
      </w:r>
      <w:r>
        <w:t xml:space="preserve">describe how the agency will </w:t>
      </w:r>
      <w:r w:rsidR="00403408">
        <w:t>do</w:t>
      </w:r>
      <w:r>
        <w:t xml:space="preserve"> quality improvement when an issue is identified. </w:t>
      </w:r>
    </w:p>
    <w:tbl>
      <w:tblPr>
        <w:tblStyle w:val="TableGrid"/>
        <w:tblW w:w="0" w:type="auto"/>
        <w:tblLook w:val="04A0" w:firstRow="1" w:lastRow="0" w:firstColumn="1" w:lastColumn="0" w:noHBand="0" w:noVBand="1"/>
      </w:tblPr>
      <w:tblGrid>
        <w:gridCol w:w="9576"/>
      </w:tblGrid>
      <w:tr w:rsidR="00FF15F3" w:rsidTr="004611AA">
        <w:tc>
          <w:tcPr>
            <w:tcW w:w="9576" w:type="dxa"/>
          </w:tcPr>
          <w:p w:rsidR="00FF15F3" w:rsidRPr="00566C13" w:rsidRDefault="00FF15F3" w:rsidP="004611AA">
            <w:pPr>
              <w:rPr>
                <w:b/>
              </w:rPr>
            </w:pPr>
            <w:r w:rsidRPr="00566C13">
              <w:rPr>
                <w:b/>
              </w:rPr>
              <w:t xml:space="preserve">Describe your Quality Management System: </w:t>
            </w:r>
          </w:p>
          <w:p w:rsidR="00FF15F3" w:rsidRDefault="00FF15F3" w:rsidP="004611AA"/>
          <w:p w:rsidR="00FF15F3" w:rsidRDefault="00FF15F3" w:rsidP="004611AA"/>
          <w:p w:rsidR="00FF15F3" w:rsidRDefault="00FF15F3" w:rsidP="004611AA"/>
          <w:p w:rsidR="00FF15F3" w:rsidRDefault="00FF15F3" w:rsidP="004611AA"/>
          <w:p w:rsidR="00FF15F3" w:rsidRDefault="00FF15F3" w:rsidP="004611AA"/>
          <w:p w:rsidR="00FF15F3" w:rsidRDefault="00FF15F3" w:rsidP="004611AA"/>
          <w:p w:rsidR="00FF15F3" w:rsidRDefault="00FF15F3" w:rsidP="004611AA"/>
          <w:p w:rsidR="00FF15F3" w:rsidRDefault="00FF15F3" w:rsidP="004611AA"/>
        </w:tc>
      </w:tr>
    </w:tbl>
    <w:p w:rsidR="00FF15F3" w:rsidRDefault="00FF15F3" w:rsidP="00FF15F3"/>
    <w:p w:rsidR="007B4F70" w:rsidRDefault="00FF15F3" w:rsidP="00FF15F3">
      <w:r w:rsidRPr="00403408">
        <w:rPr>
          <w:b/>
          <w:u w:val="single"/>
        </w:rPr>
        <w:t xml:space="preserve">Step </w:t>
      </w:r>
      <w:r w:rsidR="00403408" w:rsidRPr="00403408">
        <w:rPr>
          <w:b/>
          <w:u w:val="single"/>
        </w:rPr>
        <w:t>Two</w:t>
      </w:r>
      <w:r w:rsidRPr="007F646B">
        <w:rPr>
          <w:b/>
          <w:i/>
          <w:u w:val="single"/>
        </w:rPr>
        <w:t>:</w:t>
      </w:r>
      <w:r w:rsidRPr="007F646B">
        <w:rPr>
          <w:i/>
        </w:rPr>
        <w:t xml:space="preserve"> </w:t>
      </w:r>
      <w:r w:rsidR="00403408">
        <w:t xml:space="preserve">“You have decided to monitor PAL compliance. </w:t>
      </w:r>
      <w:r w:rsidR="00403408" w:rsidRPr="00403408">
        <w:t>The reason you chose this:</w:t>
      </w:r>
      <w:r w:rsidR="00403408">
        <w:t xml:space="preserve"> Problems with the PAL could result in health and safety risks, repayment of funds, policy noncompliance and poor services. You have been operating for 1 year. Now, y</w:t>
      </w:r>
      <w:r>
        <w:t>our data shows noncompliance with the PAL.</w:t>
      </w:r>
      <w:r w:rsidR="00403408">
        <w:t xml:space="preserve">” </w:t>
      </w:r>
    </w:p>
    <w:p w:rsidR="00FF15F3" w:rsidRDefault="00403408" w:rsidP="00FF15F3">
      <w:r>
        <w:t xml:space="preserve">A. </w:t>
      </w:r>
      <w:r w:rsidR="00FF15F3">
        <w:t xml:space="preserve"> </w:t>
      </w:r>
      <w:r>
        <w:t xml:space="preserve">Write the Performance Measure for the PAL. B. Describe a way to improve the problem. </w:t>
      </w:r>
    </w:p>
    <w:tbl>
      <w:tblPr>
        <w:tblStyle w:val="TableGrid"/>
        <w:tblW w:w="0" w:type="auto"/>
        <w:tblLook w:val="04A0" w:firstRow="1" w:lastRow="0" w:firstColumn="1" w:lastColumn="0" w:noHBand="0" w:noVBand="1"/>
      </w:tblPr>
      <w:tblGrid>
        <w:gridCol w:w="1728"/>
        <w:gridCol w:w="7848"/>
      </w:tblGrid>
      <w:tr w:rsidR="00FF15F3" w:rsidTr="007F646B">
        <w:tc>
          <w:tcPr>
            <w:tcW w:w="1728" w:type="dxa"/>
            <w:shd w:val="clear" w:color="auto" w:fill="D9D9D9" w:themeFill="background1" w:themeFillShade="D9"/>
          </w:tcPr>
          <w:p w:rsidR="00FF15F3" w:rsidRDefault="00FF15F3" w:rsidP="004611AA">
            <w:pPr>
              <w:jc w:val="center"/>
              <w:rPr>
                <w:b/>
                <w:bCs/>
              </w:rPr>
            </w:pPr>
            <w:r>
              <w:rPr>
                <w:b/>
                <w:bCs/>
              </w:rPr>
              <w:t xml:space="preserve">Assurance: </w:t>
            </w:r>
          </w:p>
        </w:tc>
        <w:tc>
          <w:tcPr>
            <w:tcW w:w="7848" w:type="dxa"/>
            <w:shd w:val="clear" w:color="auto" w:fill="D9D9D9" w:themeFill="background1" w:themeFillShade="D9"/>
          </w:tcPr>
          <w:p w:rsidR="00FF15F3" w:rsidRDefault="00FF15F3" w:rsidP="004611AA">
            <w:pPr>
              <w:jc w:val="center"/>
              <w:rPr>
                <w:b/>
                <w:bCs/>
              </w:rPr>
            </w:pPr>
            <w:r>
              <w:rPr>
                <w:b/>
                <w:bCs/>
              </w:rPr>
              <w:t>Performance Measure</w:t>
            </w:r>
          </w:p>
        </w:tc>
      </w:tr>
      <w:tr w:rsidR="00FF15F3" w:rsidTr="007F646B">
        <w:tc>
          <w:tcPr>
            <w:tcW w:w="1728" w:type="dxa"/>
          </w:tcPr>
          <w:p w:rsidR="00FF15F3" w:rsidRPr="004B7DF3" w:rsidRDefault="00FF15F3" w:rsidP="007F646B">
            <w:pPr>
              <w:rPr>
                <w:bCs/>
              </w:rPr>
            </w:pPr>
            <w:r>
              <w:rPr>
                <w:bCs/>
              </w:rPr>
              <w:t>1.</w:t>
            </w:r>
          </w:p>
        </w:tc>
        <w:tc>
          <w:tcPr>
            <w:tcW w:w="7848" w:type="dxa"/>
          </w:tcPr>
          <w:p w:rsidR="00FF15F3" w:rsidRDefault="00FF15F3" w:rsidP="004611AA">
            <w:pPr>
              <w:rPr>
                <w:b/>
                <w:bCs/>
              </w:rPr>
            </w:pPr>
          </w:p>
          <w:p w:rsidR="00FF15F3" w:rsidRDefault="00FF15F3" w:rsidP="004611AA">
            <w:pPr>
              <w:rPr>
                <w:b/>
                <w:bCs/>
              </w:rPr>
            </w:pPr>
          </w:p>
          <w:p w:rsidR="00FF15F3" w:rsidRDefault="00FF15F3" w:rsidP="004611AA">
            <w:pPr>
              <w:rPr>
                <w:b/>
                <w:bCs/>
              </w:rPr>
            </w:pPr>
          </w:p>
          <w:p w:rsidR="00FF15F3" w:rsidRDefault="00FF15F3" w:rsidP="004611AA">
            <w:pPr>
              <w:rPr>
                <w:b/>
                <w:bCs/>
              </w:rPr>
            </w:pPr>
          </w:p>
        </w:tc>
      </w:tr>
    </w:tbl>
    <w:tbl>
      <w:tblPr>
        <w:tblStyle w:val="TableGrid1"/>
        <w:tblW w:w="9576" w:type="dxa"/>
        <w:tblLook w:val="04A0" w:firstRow="1" w:lastRow="0" w:firstColumn="1" w:lastColumn="0" w:noHBand="0" w:noVBand="1"/>
      </w:tblPr>
      <w:tblGrid>
        <w:gridCol w:w="384"/>
        <w:gridCol w:w="2784"/>
        <w:gridCol w:w="2880"/>
        <w:gridCol w:w="1800"/>
        <w:gridCol w:w="1728"/>
      </w:tblGrid>
      <w:tr w:rsidR="007F646B" w:rsidRPr="007F646B" w:rsidTr="00F059E3">
        <w:tc>
          <w:tcPr>
            <w:tcW w:w="384" w:type="dxa"/>
            <w:shd w:val="clear" w:color="auto" w:fill="D9D9D9" w:themeFill="background1" w:themeFillShade="D9"/>
          </w:tcPr>
          <w:p w:rsidR="007F646B" w:rsidRPr="007F646B" w:rsidRDefault="007F646B" w:rsidP="007F646B">
            <w:pPr>
              <w:jc w:val="center"/>
              <w:rPr>
                <w:b/>
                <w:bCs/>
              </w:rPr>
            </w:pPr>
          </w:p>
        </w:tc>
        <w:tc>
          <w:tcPr>
            <w:tcW w:w="2784" w:type="dxa"/>
            <w:shd w:val="clear" w:color="auto" w:fill="D9D9D9" w:themeFill="background1" w:themeFillShade="D9"/>
          </w:tcPr>
          <w:p w:rsidR="007F646B" w:rsidRPr="007F646B" w:rsidRDefault="007F646B" w:rsidP="007F646B">
            <w:pPr>
              <w:jc w:val="center"/>
              <w:rPr>
                <w:b/>
                <w:bCs/>
              </w:rPr>
            </w:pPr>
            <w:r w:rsidRPr="007F646B">
              <w:rPr>
                <w:b/>
                <w:bCs/>
              </w:rPr>
              <w:t>Method of Data Collection (How?)</w:t>
            </w:r>
          </w:p>
        </w:tc>
        <w:tc>
          <w:tcPr>
            <w:tcW w:w="2880" w:type="dxa"/>
            <w:shd w:val="clear" w:color="auto" w:fill="D9D9D9" w:themeFill="background1" w:themeFillShade="D9"/>
          </w:tcPr>
          <w:p w:rsidR="007F646B" w:rsidRPr="007F646B" w:rsidRDefault="007F646B" w:rsidP="007F646B">
            <w:pPr>
              <w:jc w:val="center"/>
              <w:rPr>
                <w:b/>
                <w:bCs/>
              </w:rPr>
            </w:pPr>
            <w:r w:rsidRPr="007F646B">
              <w:rPr>
                <w:b/>
                <w:bCs/>
              </w:rPr>
              <w:t>Data Frequency (how often?)</w:t>
            </w:r>
          </w:p>
        </w:tc>
        <w:tc>
          <w:tcPr>
            <w:tcW w:w="1800" w:type="dxa"/>
            <w:shd w:val="clear" w:color="auto" w:fill="D9D9D9" w:themeFill="background1" w:themeFillShade="D9"/>
          </w:tcPr>
          <w:p w:rsidR="007F646B" w:rsidRPr="007F646B" w:rsidRDefault="007F646B" w:rsidP="007F646B">
            <w:pPr>
              <w:jc w:val="center"/>
              <w:rPr>
                <w:b/>
                <w:bCs/>
              </w:rPr>
            </w:pPr>
            <w:r w:rsidRPr="007F646B">
              <w:rPr>
                <w:b/>
                <w:bCs/>
              </w:rPr>
              <w:t xml:space="preserve">6 Month Data Results </w:t>
            </w:r>
          </w:p>
        </w:tc>
        <w:tc>
          <w:tcPr>
            <w:tcW w:w="1728" w:type="dxa"/>
            <w:shd w:val="clear" w:color="auto" w:fill="D9D9D9" w:themeFill="background1" w:themeFillShade="D9"/>
          </w:tcPr>
          <w:p w:rsidR="007F646B" w:rsidRPr="007F646B" w:rsidRDefault="007F646B" w:rsidP="007F646B">
            <w:pPr>
              <w:jc w:val="center"/>
              <w:rPr>
                <w:b/>
                <w:bCs/>
              </w:rPr>
            </w:pPr>
            <w:r w:rsidRPr="007F646B">
              <w:rPr>
                <w:b/>
                <w:bCs/>
              </w:rPr>
              <w:t xml:space="preserve">Annual Data  Results </w:t>
            </w:r>
          </w:p>
        </w:tc>
      </w:tr>
      <w:tr w:rsidR="007F646B" w:rsidRPr="007F646B" w:rsidTr="00F059E3">
        <w:tc>
          <w:tcPr>
            <w:tcW w:w="384" w:type="dxa"/>
          </w:tcPr>
          <w:p w:rsidR="007F646B" w:rsidRPr="007F646B" w:rsidRDefault="007F646B" w:rsidP="007F646B">
            <w:pPr>
              <w:rPr>
                <w:bCs/>
              </w:rPr>
            </w:pPr>
            <w:r w:rsidRPr="007F646B">
              <w:rPr>
                <w:bCs/>
              </w:rPr>
              <w:t>1.</w:t>
            </w:r>
          </w:p>
        </w:tc>
        <w:tc>
          <w:tcPr>
            <w:tcW w:w="2784" w:type="dxa"/>
          </w:tcPr>
          <w:p w:rsidR="007F646B" w:rsidRPr="007F646B" w:rsidRDefault="007F646B" w:rsidP="007F646B">
            <w:pPr>
              <w:rPr>
                <w:bCs/>
                <w:color w:val="FF0000"/>
              </w:rPr>
            </w:pPr>
          </w:p>
          <w:p w:rsidR="007F646B" w:rsidRPr="007F646B" w:rsidRDefault="007F646B" w:rsidP="007F646B">
            <w:pPr>
              <w:rPr>
                <w:bCs/>
                <w:color w:val="FF0000"/>
              </w:rPr>
            </w:pPr>
          </w:p>
        </w:tc>
        <w:tc>
          <w:tcPr>
            <w:tcW w:w="2880" w:type="dxa"/>
          </w:tcPr>
          <w:p w:rsidR="007F646B" w:rsidRPr="007F646B" w:rsidRDefault="007F646B" w:rsidP="007F646B">
            <w:pPr>
              <w:rPr>
                <w:bCs/>
                <w:color w:val="FF0000"/>
              </w:rPr>
            </w:pPr>
          </w:p>
        </w:tc>
        <w:tc>
          <w:tcPr>
            <w:tcW w:w="1800" w:type="dxa"/>
          </w:tcPr>
          <w:p w:rsidR="007F646B" w:rsidRPr="007F646B" w:rsidRDefault="007F646B" w:rsidP="007F646B">
            <w:pPr>
              <w:rPr>
                <w:bCs/>
                <w:color w:val="FF0000"/>
              </w:rPr>
            </w:pPr>
          </w:p>
        </w:tc>
        <w:tc>
          <w:tcPr>
            <w:tcW w:w="1728" w:type="dxa"/>
          </w:tcPr>
          <w:p w:rsidR="007F646B" w:rsidRPr="007F646B" w:rsidRDefault="007F646B" w:rsidP="007F646B">
            <w:pPr>
              <w:rPr>
                <w:bCs/>
                <w:color w:val="FF0000"/>
              </w:rPr>
            </w:pPr>
          </w:p>
        </w:tc>
      </w:tr>
      <w:tr w:rsidR="007F646B" w:rsidRPr="007F646B" w:rsidTr="00F059E3">
        <w:tc>
          <w:tcPr>
            <w:tcW w:w="9576" w:type="dxa"/>
            <w:gridSpan w:val="5"/>
          </w:tcPr>
          <w:p w:rsidR="007F646B" w:rsidRPr="007F646B" w:rsidRDefault="007F646B" w:rsidP="007F646B">
            <w:pPr>
              <w:rPr>
                <w:b/>
              </w:rPr>
            </w:pPr>
            <w:r w:rsidRPr="007F646B">
              <w:rPr>
                <w:b/>
              </w:rPr>
              <w:t xml:space="preserve">Quality Improvement Strategy: </w:t>
            </w:r>
          </w:p>
          <w:p w:rsidR="007F646B" w:rsidRPr="007F646B" w:rsidRDefault="007F646B" w:rsidP="007F646B"/>
          <w:p w:rsidR="007F646B" w:rsidRPr="007F646B" w:rsidRDefault="007F646B" w:rsidP="007F646B"/>
          <w:p w:rsidR="007F646B" w:rsidRPr="007F646B" w:rsidRDefault="007F646B" w:rsidP="007F646B"/>
          <w:p w:rsidR="007F646B" w:rsidRPr="007F646B" w:rsidRDefault="007F646B" w:rsidP="007F646B"/>
        </w:tc>
      </w:tr>
    </w:tbl>
    <w:p w:rsidR="00FF15F3" w:rsidRDefault="00FF15F3" w:rsidP="00403408"/>
    <w:sectPr w:rsidR="00FF15F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B2" w:rsidRDefault="001B7FB2" w:rsidP="00766193">
      <w:pPr>
        <w:spacing w:after="0" w:line="240" w:lineRule="auto"/>
      </w:pPr>
      <w:r>
        <w:separator/>
      </w:r>
    </w:p>
  </w:endnote>
  <w:endnote w:type="continuationSeparator" w:id="0">
    <w:p w:rsidR="001B7FB2" w:rsidRDefault="001B7FB2" w:rsidP="0076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324284"/>
      <w:docPartObj>
        <w:docPartGallery w:val="Page Numbers (Bottom of Page)"/>
        <w:docPartUnique/>
      </w:docPartObj>
    </w:sdtPr>
    <w:sdtEndPr>
      <w:rPr>
        <w:noProof/>
      </w:rPr>
    </w:sdtEndPr>
    <w:sdtContent>
      <w:p w:rsidR="005D754B" w:rsidRDefault="005D754B">
        <w:pPr>
          <w:pStyle w:val="Footer"/>
          <w:jc w:val="right"/>
        </w:pPr>
        <w:r>
          <w:fldChar w:fldCharType="begin"/>
        </w:r>
        <w:r>
          <w:instrText xml:space="preserve"> PAGE   \* MERGEFORMAT </w:instrText>
        </w:r>
        <w:r>
          <w:fldChar w:fldCharType="separate"/>
        </w:r>
        <w:r w:rsidR="00AB4CAD">
          <w:rPr>
            <w:noProof/>
          </w:rPr>
          <w:t>1</w:t>
        </w:r>
        <w:r>
          <w:rPr>
            <w:noProof/>
          </w:rPr>
          <w:fldChar w:fldCharType="end"/>
        </w:r>
      </w:p>
    </w:sdtContent>
  </w:sdt>
  <w:p w:rsidR="00766193" w:rsidRDefault="00AF28BC">
    <w:pPr>
      <w:pStyle w:val="Footer"/>
    </w:pPr>
    <w:r>
      <w:rPr>
        <w:b/>
        <w:noProof/>
        <w:sz w:val="40"/>
        <w:szCs w:val="40"/>
      </w:rPr>
      <w:drawing>
        <wp:inline distT="0" distB="0" distL="0" distR="0" wp14:anchorId="300CF2D1" wp14:editId="7BCC03C7">
          <wp:extent cx="1060450" cy="476250"/>
          <wp:effectExtent l="0" t="0" r="6350" b="0"/>
          <wp:docPr id="5" name="Picture 5" descr="C:\Users\a018819\AppData\Local\Microsoft\Windows\Temporary Internet Files\Content.Outlook\0W9CZO3H\color_BM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18819\AppData\Local\Microsoft\Windows\Temporary Internet Files\Content.Outlook\0W9CZO3H\color_BMS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B2" w:rsidRDefault="001B7FB2" w:rsidP="00766193">
      <w:pPr>
        <w:spacing w:after="0" w:line="240" w:lineRule="auto"/>
      </w:pPr>
      <w:r>
        <w:separator/>
      </w:r>
    </w:p>
  </w:footnote>
  <w:footnote w:type="continuationSeparator" w:id="0">
    <w:p w:rsidR="001B7FB2" w:rsidRDefault="001B7FB2" w:rsidP="00766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28C7B963A9A4887B57FA1290B480D59"/>
      </w:placeholder>
      <w:dataBinding w:prefixMappings="xmlns:ns0='http://schemas.openxmlformats.org/package/2006/metadata/core-properties' xmlns:ns1='http://purl.org/dc/elements/1.1/'" w:xpath="/ns0:coreProperties[1]/ns1:title[1]" w:storeItemID="{6C3C8BC8-F283-45AE-878A-BAB7291924A1}"/>
      <w:text/>
    </w:sdtPr>
    <w:sdtEndPr/>
    <w:sdtContent>
      <w:p w:rsidR="00766193" w:rsidRDefault="00C84A6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AGED AND DISABLED WAIVER QUALITY MANAGEMENT PLAN</w:t>
        </w:r>
      </w:p>
    </w:sdtContent>
  </w:sdt>
  <w:p w:rsidR="00766193" w:rsidRDefault="00766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30E"/>
    <w:multiLevelType w:val="hybridMultilevel"/>
    <w:tmpl w:val="B374ECBA"/>
    <w:lvl w:ilvl="0" w:tplc="43429C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6639A"/>
    <w:multiLevelType w:val="hybridMultilevel"/>
    <w:tmpl w:val="9D460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C7CBA"/>
    <w:multiLevelType w:val="hybridMultilevel"/>
    <w:tmpl w:val="6C9A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9589C"/>
    <w:multiLevelType w:val="hybridMultilevel"/>
    <w:tmpl w:val="272621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36011"/>
    <w:multiLevelType w:val="hybridMultilevel"/>
    <w:tmpl w:val="D49A9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A511D9"/>
    <w:multiLevelType w:val="hybridMultilevel"/>
    <w:tmpl w:val="E0C8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252BBE"/>
    <w:multiLevelType w:val="hybridMultilevel"/>
    <w:tmpl w:val="9F840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4A1BE1"/>
    <w:multiLevelType w:val="hybridMultilevel"/>
    <w:tmpl w:val="6922A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77037B"/>
    <w:multiLevelType w:val="hybridMultilevel"/>
    <w:tmpl w:val="8CEC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974A0F"/>
    <w:multiLevelType w:val="hybridMultilevel"/>
    <w:tmpl w:val="B220F2EE"/>
    <w:lvl w:ilvl="0" w:tplc="10864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DD3689"/>
    <w:multiLevelType w:val="hybridMultilevel"/>
    <w:tmpl w:val="1C78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7"/>
  </w:num>
  <w:num w:numId="5">
    <w:abstractNumId w:val="5"/>
  </w:num>
  <w:num w:numId="6">
    <w:abstractNumId w:val="0"/>
  </w:num>
  <w:num w:numId="7">
    <w:abstractNumId w:val="4"/>
  </w:num>
  <w:num w:numId="8">
    <w:abstractNumId w:val="1"/>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93"/>
    <w:rsid w:val="0006690A"/>
    <w:rsid w:val="000813F1"/>
    <w:rsid w:val="000868D7"/>
    <w:rsid w:val="0009132F"/>
    <w:rsid w:val="00104CBC"/>
    <w:rsid w:val="00141725"/>
    <w:rsid w:val="00166F68"/>
    <w:rsid w:val="001B1196"/>
    <w:rsid w:val="001B7FB2"/>
    <w:rsid w:val="001C7630"/>
    <w:rsid w:val="002A14F3"/>
    <w:rsid w:val="002A777A"/>
    <w:rsid w:val="003703B8"/>
    <w:rsid w:val="003D60F4"/>
    <w:rsid w:val="003F4EAC"/>
    <w:rsid w:val="00400A41"/>
    <w:rsid w:val="00403022"/>
    <w:rsid w:val="00403408"/>
    <w:rsid w:val="00411A7A"/>
    <w:rsid w:val="004B399D"/>
    <w:rsid w:val="004B7DF3"/>
    <w:rsid w:val="004F226A"/>
    <w:rsid w:val="00572F33"/>
    <w:rsid w:val="005B485E"/>
    <w:rsid w:val="005D35D9"/>
    <w:rsid w:val="005D754B"/>
    <w:rsid w:val="007207C0"/>
    <w:rsid w:val="007235B6"/>
    <w:rsid w:val="00766193"/>
    <w:rsid w:val="00786D5D"/>
    <w:rsid w:val="007A4C09"/>
    <w:rsid w:val="007B4F70"/>
    <w:rsid w:val="007F3323"/>
    <w:rsid w:val="007F646B"/>
    <w:rsid w:val="00824274"/>
    <w:rsid w:val="00873ACE"/>
    <w:rsid w:val="00893CC5"/>
    <w:rsid w:val="008F20DC"/>
    <w:rsid w:val="009112B8"/>
    <w:rsid w:val="00916E42"/>
    <w:rsid w:val="0096440B"/>
    <w:rsid w:val="009E755D"/>
    <w:rsid w:val="00A04980"/>
    <w:rsid w:val="00A05FD5"/>
    <w:rsid w:val="00A25243"/>
    <w:rsid w:val="00A959F3"/>
    <w:rsid w:val="00AA2E61"/>
    <w:rsid w:val="00AB4CAD"/>
    <w:rsid w:val="00AC6F7F"/>
    <w:rsid w:val="00AF28BC"/>
    <w:rsid w:val="00AF5119"/>
    <w:rsid w:val="00B52013"/>
    <w:rsid w:val="00B82A2E"/>
    <w:rsid w:val="00BC277F"/>
    <w:rsid w:val="00BE717C"/>
    <w:rsid w:val="00BF4818"/>
    <w:rsid w:val="00C84A69"/>
    <w:rsid w:val="00CC2B17"/>
    <w:rsid w:val="00CF24E5"/>
    <w:rsid w:val="00D34CE2"/>
    <w:rsid w:val="00D45B67"/>
    <w:rsid w:val="00E15B1D"/>
    <w:rsid w:val="00E26424"/>
    <w:rsid w:val="00E6061D"/>
    <w:rsid w:val="00F2019E"/>
    <w:rsid w:val="00F712CB"/>
    <w:rsid w:val="00FF0E8F"/>
    <w:rsid w:val="00FF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9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193"/>
    <w:rPr>
      <w:rFonts w:ascii="Calibri" w:hAnsi="Calibri" w:cs="Times New Roman"/>
    </w:rPr>
  </w:style>
  <w:style w:type="paragraph" w:styleId="Footer">
    <w:name w:val="footer"/>
    <w:basedOn w:val="Normal"/>
    <w:link w:val="FooterChar"/>
    <w:uiPriority w:val="99"/>
    <w:unhideWhenUsed/>
    <w:rsid w:val="00766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193"/>
    <w:rPr>
      <w:rFonts w:ascii="Calibri" w:hAnsi="Calibri" w:cs="Times New Roman"/>
    </w:rPr>
  </w:style>
  <w:style w:type="paragraph" w:styleId="BalloonText">
    <w:name w:val="Balloon Text"/>
    <w:basedOn w:val="Normal"/>
    <w:link w:val="BalloonTextChar"/>
    <w:uiPriority w:val="99"/>
    <w:semiHidden/>
    <w:unhideWhenUsed/>
    <w:rsid w:val="0076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193"/>
    <w:rPr>
      <w:rFonts w:ascii="Tahoma" w:hAnsi="Tahoma" w:cs="Tahoma"/>
      <w:sz w:val="16"/>
      <w:szCs w:val="16"/>
    </w:rPr>
  </w:style>
  <w:style w:type="paragraph" w:styleId="ListParagraph">
    <w:name w:val="List Paragraph"/>
    <w:basedOn w:val="Normal"/>
    <w:uiPriority w:val="34"/>
    <w:qFormat/>
    <w:rsid w:val="002A14F3"/>
    <w:pPr>
      <w:ind w:left="720"/>
      <w:contextualSpacing/>
    </w:pPr>
  </w:style>
  <w:style w:type="table" w:styleId="TableGrid">
    <w:name w:val="Table Grid"/>
    <w:basedOn w:val="TableNormal"/>
    <w:uiPriority w:val="59"/>
    <w:rsid w:val="00B5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03408"/>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7F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F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9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193"/>
    <w:rPr>
      <w:rFonts w:ascii="Calibri" w:hAnsi="Calibri" w:cs="Times New Roman"/>
    </w:rPr>
  </w:style>
  <w:style w:type="paragraph" w:styleId="Footer">
    <w:name w:val="footer"/>
    <w:basedOn w:val="Normal"/>
    <w:link w:val="FooterChar"/>
    <w:uiPriority w:val="99"/>
    <w:unhideWhenUsed/>
    <w:rsid w:val="00766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193"/>
    <w:rPr>
      <w:rFonts w:ascii="Calibri" w:hAnsi="Calibri" w:cs="Times New Roman"/>
    </w:rPr>
  </w:style>
  <w:style w:type="paragraph" w:styleId="BalloonText">
    <w:name w:val="Balloon Text"/>
    <w:basedOn w:val="Normal"/>
    <w:link w:val="BalloonTextChar"/>
    <w:uiPriority w:val="99"/>
    <w:semiHidden/>
    <w:unhideWhenUsed/>
    <w:rsid w:val="0076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193"/>
    <w:rPr>
      <w:rFonts w:ascii="Tahoma" w:hAnsi="Tahoma" w:cs="Tahoma"/>
      <w:sz w:val="16"/>
      <w:szCs w:val="16"/>
    </w:rPr>
  </w:style>
  <w:style w:type="paragraph" w:styleId="ListParagraph">
    <w:name w:val="List Paragraph"/>
    <w:basedOn w:val="Normal"/>
    <w:uiPriority w:val="34"/>
    <w:qFormat/>
    <w:rsid w:val="002A14F3"/>
    <w:pPr>
      <w:ind w:left="720"/>
      <w:contextualSpacing/>
    </w:pPr>
  </w:style>
  <w:style w:type="table" w:styleId="TableGrid">
    <w:name w:val="Table Grid"/>
    <w:basedOn w:val="TableNormal"/>
    <w:uiPriority w:val="59"/>
    <w:rsid w:val="00B5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03408"/>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7F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F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60964">
      <w:bodyDiv w:val="1"/>
      <w:marLeft w:val="0"/>
      <w:marRight w:val="0"/>
      <w:marTop w:val="0"/>
      <w:marBottom w:val="0"/>
      <w:divBdr>
        <w:top w:val="none" w:sz="0" w:space="0" w:color="auto"/>
        <w:left w:val="none" w:sz="0" w:space="0" w:color="auto"/>
        <w:bottom w:val="none" w:sz="0" w:space="0" w:color="auto"/>
        <w:right w:val="none" w:sz="0" w:space="0" w:color="auto"/>
      </w:divBdr>
    </w:div>
    <w:div w:id="129925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A7D5AF-7969-4EE3-82DF-3B1D7D2D71C2}" type="doc">
      <dgm:prSet loTypeId="urn:microsoft.com/office/officeart/2005/8/layout/process1" loCatId="process" qsTypeId="urn:microsoft.com/office/officeart/2005/8/quickstyle/simple1" qsCatId="simple" csTypeId="urn:microsoft.com/office/officeart/2005/8/colors/accent1_2" csCatId="accent1" phldr="1"/>
      <dgm:spPr/>
    </dgm:pt>
    <dgm:pt modelId="{75B5D93A-F995-420F-9045-E6145EAE64A4}">
      <dgm:prSet phldrT="[Text]"/>
      <dgm:spPr/>
      <dgm:t>
        <a:bodyPr/>
        <a:lstStyle/>
        <a:p>
          <a:r>
            <a:rPr lang="en-US"/>
            <a:t>Health and Safety</a:t>
          </a:r>
        </a:p>
      </dgm:t>
    </dgm:pt>
    <dgm:pt modelId="{31154FBE-D29A-482A-9CDB-0C498CFC7ED8}" type="parTrans" cxnId="{1AF7D5A1-A863-45DA-96EF-30FE6FC84F96}">
      <dgm:prSet/>
      <dgm:spPr/>
      <dgm:t>
        <a:bodyPr/>
        <a:lstStyle/>
        <a:p>
          <a:endParaRPr lang="en-US"/>
        </a:p>
      </dgm:t>
    </dgm:pt>
    <dgm:pt modelId="{75D7A5A1-C2E5-4D13-A332-FDF499555F3F}" type="sibTrans" cxnId="{1AF7D5A1-A863-45DA-96EF-30FE6FC84F96}">
      <dgm:prSet/>
      <dgm:spPr/>
      <dgm:t>
        <a:bodyPr/>
        <a:lstStyle/>
        <a:p>
          <a:endParaRPr lang="en-US"/>
        </a:p>
      </dgm:t>
    </dgm:pt>
    <dgm:pt modelId="{C871B912-0DE1-439B-A8DC-D969ADB00822}">
      <dgm:prSet phldrT="[Text]"/>
      <dgm:spPr/>
      <dgm:t>
        <a:bodyPr/>
        <a:lstStyle/>
        <a:p>
          <a:r>
            <a:rPr lang="en-US"/>
            <a:t>Certification and Compliance</a:t>
          </a:r>
        </a:p>
      </dgm:t>
    </dgm:pt>
    <dgm:pt modelId="{23F5EB8A-0EB3-49A0-A283-26BCBDB0EA3E}" type="parTrans" cxnId="{9BBD5A95-91A9-42FF-ACB3-89E920B026F6}">
      <dgm:prSet/>
      <dgm:spPr/>
      <dgm:t>
        <a:bodyPr/>
        <a:lstStyle/>
        <a:p>
          <a:endParaRPr lang="en-US"/>
        </a:p>
      </dgm:t>
    </dgm:pt>
    <dgm:pt modelId="{154863F8-C536-4DAC-8399-058B1E7CBB86}" type="sibTrans" cxnId="{9BBD5A95-91A9-42FF-ACB3-89E920B026F6}">
      <dgm:prSet/>
      <dgm:spPr/>
      <dgm:t>
        <a:bodyPr/>
        <a:lstStyle/>
        <a:p>
          <a:endParaRPr lang="en-US"/>
        </a:p>
      </dgm:t>
    </dgm:pt>
    <dgm:pt modelId="{2AB3AA47-D9B8-458C-A4EC-177F034A4E32}">
      <dgm:prSet phldrT="[Text]"/>
      <dgm:spPr/>
      <dgm:t>
        <a:bodyPr/>
        <a:lstStyle/>
        <a:p>
          <a:r>
            <a:rPr lang="en-US"/>
            <a:t>Administrative  Oversight  and Finances </a:t>
          </a:r>
        </a:p>
      </dgm:t>
    </dgm:pt>
    <dgm:pt modelId="{B50EF5A6-1536-4CD7-A328-CF7FEFADB5B5}" type="parTrans" cxnId="{9824BD76-312E-4A31-A219-A473404AC051}">
      <dgm:prSet/>
      <dgm:spPr/>
      <dgm:t>
        <a:bodyPr/>
        <a:lstStyle/>
        <a:p>
          <a:endParaRPr lang="en-US"/>
        </a:p>
      </dgm:t>
    </dgm:pt>
    <dgm:pt modelId="{B0B49F4C-2BFC-47B5-8DA4-71E02458648E}" type="sibTrans" cxnId="{9824BD76-312E-4A31-A219-A473404AC051}">
      <dgm:prSet/>
      <dgm:spPr/>
      <dgm:t>
        <a:bodyPr/>
        <a:lstStyle/>
        <a:p>
          <a:endParaRPr lang="en-US"/>
        </a:p>
      </dgm:t>
    </dgm:pt>
    <dgm:pt modelId="{835F86B1-BE82-4028-A9E4-197B7EA5B342}" type="pres">
      <dgm:prSet presAssocID="{0BA7D5AF-7969-4EE3-82DF-3B1D7D2D71C2}" presName="Name0" presStyleCnt="0">
        <dgm:presLayoutVars>
          <dgm:dir/>
          <dgm:resizeHandles val="exact"/>
        </dgm:presLayoutVars>
      </dgm:prSet>
      <dgm:spPr/>
    </dgm:pt>
    <dgm:pt modelId="{6775696C-7B9F-4078-8814-523F72EDF404}" type="pres">
      <dgm:prSet presAssocID="{75B5D93A-F995-420F-9045-E6145EAE64A4}" presName="node" presStyleLbl="node1" presStyleIdx="0" presStyleCnt="3">
        <dgm:presLayoutVars>
          <dgm:bulletEnabled val="1"/>
        </dgm:presLayoutVars>
      </dgm:prSet>
      <dgm:spPr/>
      <dgm:t>
        <a:bodyPr/>
        <a:lstStyle/>
        <a:p>
          <a:endParaRPr lang="en-US"/>
        </a:p>
      </dgm:t>
    </dgm:pt>
    <dgm:pt modelId="{19EAD9FB-F917-493B-A2DB-E2DFFD54605D}" type="pres">
      <dgm:prSet presAssocID="{75D7A5A1-C2E5-4D13-A332-FDF499555F3F}" presName="sibTrans" presStyleLbl="sibTrans2D1" presStyleIdx="0" presStyleCnt="2"/>
      <dgm:spPr/>
      <dgm:t>
        <a:bodyPr/>
        <a:lstStyle/>
        <a:p>
          <a:endParaRPr lang="en-US"/>
        </a:p>
      </dgm:t>
    </dgm:pt>
    <dgm:pt modelId="{866FBC26-5C2F-4351-A9B2-B2E5E97D6222}" type="pres">
      <dgm:prSet presAssocID="{75D7A5A1-C2E5-4D13-A332-FDF499555F3F}" presName="connectorText" presStyleLbl="sibTrans2D1" presStyleIdx="0" presStyleCnt="2"/>
      <dgm:spPr/>
      <dgm:t>
        <a:bodyPr/>
        <a:lstStyle/>
        <a:p>
          <a:endParaRPr lang="en-US"/>
        </a:p>
      </dgm:t>
    </dgm:pt>
    <dgm:pt modelId="{C5179ADF-D3D4-40E7-96B7-07D460C71887}" type="pres">
      <dgm:prSet presAssocID="{C871B912-0DE1-439B-A8DC-D969ADB00822}" presName="node" presStyleLbl="node1" presStyleIdx="1" presStyleCnt="3">
        <dgm:presLayoutVars>
          <dgm:bulletEnabled val="1"/>
        </dgm:presLayoutVars>
      </dgm:prSet>
      <dgm:spPr/>
      <dgm:t>
        <a:bodyPr/>
        <a:lstStyle/>
        <a:p>
          <a:endParaRPr lang="en-US"/>
        </a:p>
      </dgm:t>
    </dgm:pt>
    <dgm:pt modelId="{8204F269-8B6C-445B-8492-332C18D36DD7}" type="pres">
      <dgm:prSet presAssocID="{154863F8-C536-4DAC-8399-058B1E7CBB86}" presName="sibTrans" presStyleLbl="sibTrans2D1" presStyleIdx="1" presStyleCnt="2"/>
      <dgm:spPr/>
      <dgm:t>
        <a:bodyPr/>
        <a:lstStyle/>
        <a:p>
          <a:endParaRPr lang="en-US"/>
        </a:p>
      </dgm:t>
    </dgm:pt>
    <dgm:pt modelId="{55599DEE-72DB-48DA-8446-025DF8A363BA}" type="pres">
      <dgm:prSet presAssocID="{154863F8-C536-4DAC-8399-058B1E7CBB86}" presName="connectorText" presStyleLbl="sibTrans2D1" presStyleIdx="1" presStyleCnt="2"/>
      <dgm:spPr/>
      <dgm:t>
        <a:bodyPr/>
        <a:lstStyle/>
        <a:p>
          <a:endParaRPr lang="en-US"/>
        </a:p>
      </dgm:t>
    </dgm:pt>
    <dgm:pt modelId="{F8291442-C91A-4E3C-86F4-6C50651DC401}" type="pres">
      <dgm:prSet presAssocID="{2AB3AA47-D9B8-458C-A4EC-177F034A4E32}" presName="node" presStyleLbl="node1" presStyleIdx="2" presStyleCnt="3">
        <dgm:presLayoutVars>
          <dgm:bulletEnabled val="1"/>
        </dgm:presLayoutVars>
      </dgm:prSet>
      <dgm:spPr/>
      <dgm:t>
        <a:bodyPr/>
        <a:lstStyle/>
        <a:p>
          <a:endParaRPr lang="en-US"/>
        </a:p>
      </dgm:t>
    </dgm:pt>
  </dgm:ptLst>
  <dgm:cxnLst>
    <dgm:cxn modelId="{8BE4C2EE-42BE-45FF-ADC8-9AAAF1E0FF74}" type="presOf" srcId="{154863F8-C536-4DAC-8399-058B1E7CBB86}" destId="{8204F269-8B6C-445B-8492-332C18D36DD7}" srcOrd="0" destOrd="0" presId="urn:microsoft.com/office/officeart/2005/8/layout/process1"/>
    <dgm:cxn modelId="{9824BD76-312E-4A31-A219-A473404AC051}" srcId="{0BA7D5AF-7969-4EE3-82DF-3B1D7D2D71C2}" destId="{2AB3AA47-D9B8-458C-A4EC-177F034A4E32}" srcOrd="2" destOrd="0" parTransId="{B50EF5A6-1536-4CD7-A328-CF7FEFADB5B5}" sibTransId="{B0B49F4C-2BFC-47B5-8DA4-71E02458648E}"/>
    <dgm:cxn modelId="{6D74019D-FF57-4988-88B8-DCA3937CBD10}" type="presOf" srcId="{C871B912-0DE1-439B-A8DC-D969ADB00822}" destId="{C5179ADF-D3D4-40E7-96B7-07D460C71887}" srcOrd="0" destOrd="0" presId="urn:microsoft.com/office/officeart/2005/8/layout/process1"/>
    <dgm:cxn modelId="{9BBD5A95-91A9-42FF-ACB3-89E920B026F6}" srcId="{0BA7D5AF-7969-4EE3-82DF-3B1D7D2D71C2}" destId="{C871B912-0DE1-439B-A8DC-D969ADB00822}" srcOrd="1" destOrd="0" parTransId="{23F5EB8A-0EB3-49A0-A283-26BCBDB0EA3E}" sibTransId="{154863F8-C536-4DAC-8399-058B1E7CBB86}"/>
    <dgm:cxn modelId="{F5A53F5C-C4C5-4F5F-95C3-9A4CFA500326}" type="presOf" srcId="{154863F8-C536-4DAC-8399-058B1E7CBB86}" destId="{55599DEE-72DB-48DA-8446-025DF8A363BA}" srcOrd="1" destOrd="0" presId="urn:microsoft.com/office/officeart/2005/8/layout/process1"/>
    <dgm:cxn modelId="{1AF7D5A1-A863-45DA-96EF-30FE6FC84F96}" srcId="{0BA7D5AF-7969-4EE3-82DF-3B1D7D2D71C2}" destId="{75B5D93A-F995-420F-9045-E6145EAE64A4}" srcOrd="0" destOrd="0" parTransId="{31154FBE-D29A-482A-9CDB-0C498CFC7ED8}" sibTransId="{75D7A5A1-C2E5-4D13-A332-FDF499555F3F}"/>
    <dgm:cxn modelId="{6296AB09-EDA9-4838-A601-36A00EC12BD3}" type="presOf" srcId="{2AB3AA47-D9B8-458C-A4EC-177F034A4E32}" destId="{F8291442-C91A-4E3C-86F4-6C50651DC401}" srcOrd="0" destOrd="0" presId="urn:microsoft.com/office/officeart/2005/8/layout/process1"/>
    <dgm:cxn modelId="{C994C322-9A1C-4696-9B54-5115ACEED80E}" type="presOf" srcId="{0BA7D5AF-7969-4EE3-82DF-3B1D7D2D71C2}" destId="{835F86B1-BE82-4028-A9E4-197B7EA5B342}" srcOrd="0" destOrd="0" presId="urn:microsoft.com/office/officeart/2005/8/layout/process1"/>
    <dgm:cxn modelId="{88392833-012D-472F-AB61-6684F50CAC1B}" type="presOf" srcId="{75D7A5A1-C2E5-4D13-A332-FDF499555F3F}" destId="{19EAD9FB-F917-493B-A2DB-E2DFFD54605D}" srcOrd="0" destOrd="0" presId="urn:microsoft.com/office/officeart/2005/8/layout/process1"/>
    <dgm:cxn modelId="{E2A1EFF4-7B09-4369-A688-F76B719C000D}" type="presOf" srcId="{75D7A5A1-C2E5-4D13-A332-FDF499555F3F}" destId="{866FBC26-5C2F-4351-A9B2-B2E5E97D6222}" srcOrd="1" destOrd="0" presId="urn:microsoft.com/office/officeart/2005/8/layout/process1"/>
    <dgm:cxn modelId="{9183E33F-9532-421D-B258-501D4A14E0BD}" type="presOf" srcId="{75B5D93A-F995-420F-9045-E6145EAE64A4}" destId="{6775696C-7B9F-4078-8814-523F72EDF404}" srcOrd="0" destOrd="0" presId="urn:microsoft.com/office/officeart/2005/8/layout/process1"/>
    <dgm:cxn modelId="{A2FC7E4A-9086-46A0-8D03-2747ACCC71C7}" type="presParOf" srcId="{835F86B1-BE82-4028-A9E4-197B7EA5B342}" destId="{6775696C-7B9F-4078-8814-523F72EDF404}" srcOrd="0" destOrd="0" presId="urn:microsoft.com/office/officeart/2005/8/layout/process1"/>
    <dgm:cxn modelId="{C721A89D-6DF7-4E96-9ECD-770A724358CA}" type="presParOf" srcId="{835F86B1-BE82-4028-A9E4-197B7EA5B342}" destId="{19EAD9FB-F917-493B-A2DB-E2DFFD54605D}" srcOrd="1" destOrd="0" presId="urn:microsoft.com/office/officeart/2005/8/layout/process1"/>
    <dgm:cxn modelId="{9779B0D6-F378-452E-AB10-85510CC89A07}" type="presParOf" srcId="{19EAD9FB-F917-493B-A2DB-E2DFFD54605D}" destId="{866FBC26-5C2F-4351-A9B2-B2E5E97D6222}" srcOrd="0" destOrd="0" presId="urn:microsoft.com/office/officeart/2005/8/layout/process1"/>
    <dgm:cxn modelId="{C8799E19-2541-4B9F-AAF2-24135F203AC7}" type="presParOf" srcId="{835F86B1-BE82-4028-A9E4-197B7EA5B342}" destId="{C5179ADF-D3D4-40E7-96B7-07D460C71887}" srcOrd="2" destOrd="0" presId="urn:microsoft.com/office/officeart/2005/8/layout/process1"/>
    <dgm:cxn modelId="{49308AB3-7994-4A47-86C5-B9ED934B9049}" type="presParOf" srcId="{835F86B1-BE82-4028-A9E4-197B7EA5B342}" destId="{8204F269-8B6C-445B-8492-332C18D36DD7}" srcOrd="3" destOrd="0" presId="urn:microsoft.com/office/officeart/2005/8/layout/process1"/>
    <dgm:cxn modelId="{6AB831DC-22C2-4E1F-AF72-1B2B816AFC0A}" type="presParOf" srcId="{8204F269-8B6C-445B-8492-332C18D36DD7}" destId="{55599DEE-72DB-48DA-8446-025DF8A363BA}" srcOrd="0" destOrd="0" presId="urn:microsoft.com/office/officeart/2005/8/layout/process1"/>
    <dgm:cxn modelId="{DFA8D9CE-1D99-4EBB-A3CD-5931990157B1}" type="presParOf" srcId="{835F86B1-BE82-4028-A9E4-197B7EA5B342}" destId="{F8291442-C91A-4E3C-86F4-6C50651DC401}"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75696C-7B9F-4078-8814-523F72EDF404}">
      <dsp:nvSpPr>
        <dsp:cNvPr id="0" name=""/>
        <dsp:cNvSpPr/>
      </dsp:nvSpPr>
      <dsp:spPr>
        <a:xfrm>
          <a:off x="4822" y="0"/>
          <a:ext cx="1441251" cy="8572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Health and Safety</a:t>
          </a:r>
        </a:p>
      </dsp:txBody>
      <dsp:txXfrm>
        <a:off x="29930" y="25108"/>
        <a:ext cx="1391035" cy="807034"/>
      </dsp:txXfrm>
    </dsp:sp>
    <dsp:sp modelId="{19EAD9FB-F917-493B-A2DB-E2DFFD54605D}">
      <dsp:nvSpPr>
        <dsp:cNvPr id="0" name=""/>
        <dsp:cNvSpPr/>
      </dsp:nvSpPr>
      <dsp:spPr>
        <a:xfrm>
          <a:off x="1590198" y="24990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590198" y="321395"/>
        <a:ext cx="213882" cy="214458"/>
      </dsp:txXfrm>
    </dsp:sp>
    <dsp:sp modelId="{C5179ADF-D3D4-40E7-96B7-07D460C71887}">
      <dsp:nvSpPr>
        <dsp:cNvPr id="0" name=""/>
        <dsp:cNvSpPr/>
      </dsp:nvSpPr>
      <dsp:spPr>
        <a:xfrm>
          <a:off x="2022574" y="0"/>
          <a:ext cx="1441251" cy="8572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Certification and Compliance</a:t>
          </a:r>
        </a:p>
      </dsp:txBody>
      <dsp:txXfrm>
        <a:off x="2047682" y="25108"/>
        <a:ext cx="1391035" cy="807034"/>
      </dsp:txXfrm>
    </dsp:sp>
    <dsp:sp modelId="{8204F269-8B6C-445B-8492-332C18D36DD7}">
      <dsp:nvSpPr>
        <dsp:cNvPr id="0" name=""/>
        <dsp:cNvSpPr/>
      </dsp:nvSpPr>
      <dsp:spPr>
        <a:xfrm>
          <a:off x="3607950" y="24990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607950" y="321395"/>
        <a:ext cx="213882" cy="214458"/>
      </dsp:txXfrm>
    </dsp:sp>
    <dsp:sp modelId="{F8291442-C91A-4E3C-86F4-6C50651DC401}">
      <dsp:nvSpPr>
        <dsp:cNvPr id="0" name=""/>
        <dsp:cNvSpPr/>
      </dsp:nvSpPr>
      <dsp:spPr>
        <a:xfrm>
          <a:off x="4040326" y="0"/>
          <a:ext cx="1441251" cy="8572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Administrative  Oversight  and Finances </a:t>
          </a:r>
        </a:p>
      </dsp:txBody>
      <dsp:txXfrm>
        <a:off x="4065434" y="25108"/>
        <a:ext cx="1391035" cy="8070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8C7B963A9A4887B57FA1290B480D59"/>
        <w:category>
          <w:name w:val="General"/>
          <w:gallery w:val="placeholder"/>
        </w:category>
        <w:types>
          <w:type w:val="bbPlcHdr"/>
        </w:types>
        <w:behaviors>
          <w:behavior w:val="content"/>
        </w:behaviors>
        <w:guid w:val="{9495F6EC-61D6-4EB3-A8BA-8B2FA3773345}"/>
      </w:docPartPr>
      <w:docPartBody>
        <w:p w:rsidR="00CD5587" w:rsidRDefault="00EC0325" w:rsidP="00EC0325">
          <w:pPr>
            <w:pStyle w:val="728C7B963A9A4887B57FA1290B480D5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25"/>
    <w:rsid w:val="002809B6"/>
    <w:rsid w:val="0082627D"/>
    <w:rsid w:val="00CD5587"/>
    <w:rsid w:val="00EC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8C7B963A9A4887B57FA1290B480D59">
    <w:name w:val="728C7B963A9A4887B57FA1290B480D59"/>
    <w:rsid w:val="00EC0325"/>
  </w:style>
  <w:style w:type="paragraph" w:customStyle="1" w:styleId="54144831CA5845C1B34B7EAAA8EA1E97">
    <w:name w:val="54144831CA5845C1B34B7EAAA8EA1E97"/>
    <w:rsid w:val="002809B6"/>
  </w:style>
  <w:style w:type="paragraph" w:customStyle="1" w:styleId="0BC7CF396EAC4CC7B96C1EAA9CC5B06D">
    <w:name w:val="0BC7CF396EAC4CC7B96C1EAA9CC5B06D"/>
    <w:rsid w:val="002809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8C7B963A9A4887B57FA1290B480D59">
    <w:name w:val="728C7B963A9A4887B57FA1290B480D59"/>
    <w:rsid w:val="00EC0325"/>
  </w:style>
  <w:style w:type="paragraph" w:customStyle="1" w:styleId="54144831CA5845C1B34B7EAAA8EA1E97">
    <w:name w:val="54144831CA5845C1B34B7EAAA8EA1E97"/>
    <w:rsid w:val="002809B6"/>
  </w:style>
  <w:style w:type="paragraph" w:customStyle="1" w:styleId="0BC7CF396EAC4CC7B96C1EAA9CC5B06D">
    <w:name w:val="0BC7CF396EAC4CC7B96C1EAA9CC5B06D"/>
    <w:rsid w:val="00280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1721</Words>
  <Characters>9814</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AGED AND DISABLED WAIVER QUALITY MANAGEMENT PLAN</vt:lpstr>
    </vt:vector>
  </TitlesOfParts>
  <Company>West Virginia Office of Technology</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AGED AND DISABLED WAIVER QUALITY MANAGEMENT PLAN</dc:title>
  <dc:creator>Brown, Cecilia A</dc:creator>
  <cp:lastModifiedBy>WVOT</cp:lastModifiedBy>
  <cp:revision>2</cp:revision>
  <cp:lastPrinted>2016-06-24T18:20:00Z</cp:lastPrinted>
  <dcterms:created xsi:type="dcterms:W3CDTF">2016-08-02T19:44:00Z</dcterms:created>
  <dcterms:modified xsi:type="dcterms:W3CDTF">2016-08-02T19:44:00Z</dcterms:modified>
</cp:coreProperties>
</file>