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2960" w:type="dxa"/>
        <w:tblInd w:w="108" w:type="dxa"/>
        <w:tblLook w:val="04A0" w:firstRow="1" w:lastRow="0" w:firstColumn="1" w:lastColumn="0" w:noHBand="0" w:noVBand="1"/>
      </w:tblPr>
      <w:tblGrid>
        <w:gridCol w:w="2797"/>
        <w:gridCol w:w="3503"/>
        <w:gridCol w:w="6660"/>
      </w:tblGrid>
      <w:tr w:rsidR="00176E57" w:rsidRPr="00176E57" w:rsidTr="009A279C">
        <w:tc>
          <w:tcPr>
            <w:tcW w:w="12960" w:type="dxa"/>
            <w:gridSpan w:val="3"/>
            <w:shd w:val="clear" w:color="auto" w:fill="B8CCE4" w:themeFill="accent1" w:themeFillTint="66"/>
          </w:tcPr>
          <w:p w:rsidR="00176E57" w:rsidRPr="00176E57" w:rsidRDefault="00FE6957" w:rsidP="00176E57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Title III</w:t>
            </w:r>
            <w:r w:rsidR="00176E57" w:rsidRPr="00176E57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Provider Review</w:t>
            </w:r>
          </w:p>
          <w:p w:rsidR="00176E57" w:rsidRPr="00176E57" w:rsidRDefault="00176E57" w:rsidP="00176E57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176E57">
              <w:rPr>
                <w:rFonts w:ascii="Calibri" w:hAnsi="Calibri" w:cs="Calibri"/>
                <w:b/>
                <w:bCs/>
                <w:sz w:val="24"/>
                <w:szCs w:val="24"/>
              </w:rPr>
              <w:t>Plan of Correction</w:t>
            </w:r>
          </w:p>
        </w:tc>
      </w:tr>
      <w:tr w:rsidR="00FE6957" w:rsidRPr="00176E57" w:rsidTr="009A279C">
        <w:trPr>
          <w:trHeight w:val="710"/>
        </w:trPr>
        <w:tc>
          <w:tcPr>
            <w:tcW w:w="6300" w:type="dxa"/>
            <w:gridSpan w:val="2"/>
            <w:shd w:val="clear" w:color="auto" w:fill="EAF1DD" w:themeFill="accent3" w:themeFillTint="33"/>
          </w:tcPr>
          <w:p w:rsidR="00FE6957" w:rsidRPr="00176E57" w:rsidRDefault="00FE6957" w:rsidP="00176E5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Title III</w:t>
            </w:r>
            <w:r w:rsidRPr="00176E57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Provider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Agency</w:t>
            </w:r>
            <w:r w:rsidRPr="00176E57">
              <w:rPr>
                <w:rFonts w:ascii="Calibri" w:hAnsi="Calibri" w:cs="Calibri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660" w:type="dxa"/>
            <w:shd w:val="clear" w:color="auto" w:fill="EAF1DD" w:themeFill="accent3" w:themeFillTint="33"/>
          </w:tcPr>
          <w:p w:rsidR="00FE6957" w:rsidRPr="00176E57" w:rsidRDefault="00FE6957" w:rsidP="00E0724D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Date</w:t>
            </w:r>
            <w:r w:rsidRPr="00176E57">
              <w:rPr>
                <w:rFonts w:ascii="Calibri" w:hAnsi="Calibri" w:cs="Calibri"/>
                <w:b/>
                <w:bCs/>
                <w:sz w:val="24"/>
                <w:szCs w:val="24"/>
              </w:rPr>
              <w:t>:</w:t>
            </w:r>
          </w:p>
        </w:tc>
      </w:tr>
      <w:tr w:rsidR="00176E57" w:rsidRPr="00176E57" w:rsidTr="009A279C">
        <w:trPr>
          <w:trHeight w:val="170"/>
        </w:trPr>
        <w:tc>
          <w:tcPr>
            <w:tcW w:w="12960" w:type="dxa"/>
            <w:gridSpan w:val="3"/>
            <w:shd w:val="clear" w:color="auto" w:fill="B8CCE4" w:themeFill="accent1" w:themeFillTint="66"/>
          </w:tcPr>
          <w:p w:rsidR="00176E57" w:rsidRPr="00176E57" w:rsidRDefault="00176E57" w:rsidP="00176E57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</w:p>
        </w:tc>
      </w:tr>
      <w:tr w:rsidR="00176E57" w:rsidRPr="00176E57" w:rsidTr="009A279C">
        <w:trPr>
          <w:trHeight w:val="485"/>
        </w:trPr>
        <w:tc>
          <w:tcPr>
            <w:tcW w:w="2797" w:type="dxa"/>
            <w:shd w:val="clear" w:color="auto" w:fill="EAF1DD" w:themeFill="accent3" w:themeFillTint="33"/>
          </w:tcPr>
          <w:p w:rsidR="00176E57" w:rsidRPr="00176E57" w:rsidRDefault="00176E57" w:rsidP="00176E5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176E57">
              <w:rPr>
                <w:rFonts w:ascii="Calibri" w:hAnsi="Calibri" w:cs="Calibri"/>
                <w:b/>
                <w:bCs/>
                <w:sz w:val="24"/>
                <w:szCs w:val="24"/>
              </w:rPr>
              <w:t>Review Period:</w:t>
            </w:r>
          </w:p>
        </w:tc>
        <w:tc>
          <w:tcPr>
            <w:tcW w:w="10163" w:type="dxa"/>
            <w:gridSpan w:val="2"/>
          </w:tcPr>
          <w:p w:rsidR="00176E57" w:rsidRPr="00176E57" w:rsidRDefault="00176E57" w:rsidP="00176E5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176E57" w:rsidRPr="00176E57" w:rsidTr="009A279C">
        <w:trPr>
          <w:trHeight w:val="440"/>
        </w:trPr>
        <w:tc>
          <w:tcPr>
            <w:tcW w:w="2797" w:type="dxa"/>
            <w:shd w:val="clear" w:color="auto" w:fill="EAF1DD" w:themeFill="accent3" w:themeFillTint="33"/>
          </w:tcPr>
          <w:p w:rsidR="00176E57" w:rsidRPr="00176E57" w:rsidRDefault="00176E57" w:rsidP="00176E5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176E57">
              <w:rPr>
                <w:rFonts w:ascii="Calibri" w:hAnsi="Calibri" w:cs="Calibri"/>
                <w:b/>
                <w:bCs/>
                <w:sz w:val="24"/>
                <w:szCs w:val="24"/>
              </w:rPr>
              <w:t>Date of Review:</w:t>
            </w:r>
          </w:p>
        </w:tc>
        <w:tc>
          <w:tcPr>
            <w:tcW w:w="10163" w:type="dxa"/>
            <w:gridSpan w:val="2"/>
          </w:tcPr>
          <w:p w:rsidR="00176E57" w:rsidRPr="00176E57" w:rsidRDefault="00176E57" w:rsidP="00176E5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176E57" w:rsidRPr="00176E57" w:rsidTr="009A279C">
        <w:trPr>
          <w:trHeight w:val="530"/>
        </w:trPr>
        <w:tc>
          <w:tcPr>
            <w:tcW w:w="12960" w:type="dxa"/>
            <w:gridSpan w:val="3"/>
            <w:shd w:val="clear" w:color="auto" w:fill="B8CCE4" w:themeFill="accent1" w:themeFillTint="66"/>
          </w:tcPr>
          <w:p w:rsidR="00176E57" w:rsidRPr="00176E57" w:rsidRDefault="00176E57" w:rsidP="00176E57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</w:p>
        </w:tc>
      </w:tr>
      <w:tr w:rsidR="00176E57" w:rsidRPr="00176E57" w:rsidTr="009A279C">
        <w:trPr>
          <w:trHeight w:val="755"/>
        </w:trPr>
        <w:tc>
          <w:tcPr>
            <w:tcW w:w="12960" w:type="dxa"/>
            <w:gridSpan w:val="3"/>
          </w:tcPr>
          <w:p w:rsidR="00176E57" w:rsidRPr="00176E57" w:rsidRDefault="00176E57" w:rsidP="009A279C">
            <w:pPr>
              <w:rPr>
                <w:rFonts w:ascii="Calibri" w:hAnsi="Calibri" w:cs="Calibri"/>
                <w:bCs/>
                <w:sz w:val="24"/>
                <w:szCs w:val="24"/>
              </w:rPr>
            </w:pPr>
            <w:r w:rsidRPr="00176E57">
              <w:rPr>
                <w:rFonts w:ascii="Calibri" w:hAnsi="Calibri" w:cs="Calibri"/>
                <w:bCs/>
                <w:sz w:val="24"/>
                <w:szCs w:val="24"/>
              </w:rPr>
              <w:t xml:space="preserve">This preliminary Plan of Correction contains any items found to be deficient during your agency’s </w:t>
            </w:r>
            <w:r w:rsidR="00FE6957">
              <w:rPr>
                <w:rFonts w:ascii="Calibri" w:hAnsi="Calibri" w:cs="Calibri"/>
                <w:bCs/>
                <w:sz w:val="24"/>
                <w:szCs w:val="24"/>
              </w:rPr>
              <w:t>Title III</w:t>
            </w:r>
            <w:r w:rsidRPr="00176E57">
              <w:rPr>
                <w:rFonts w:ascii="Calibri" w:hAnsi="Calibri" w:cs="Calibri"/>
                <w:bCs/>
                <w:sz w:val="24"/>
                <w:szCs w:val="24"/>
              </w:rPr>
              <w:t xml:space="preserve"> Provider Review. A completed Plan of Correction will be due within 30 calendar days of receipt of th</w:t>
            </w:r>
            <w:r w:rsidR="009A279C">
              <w:rPr>
                <w:rFonts w:ascii="Calibri" w:hAnsi="Calibri" w:cs="Calibri"/>
                <w:bCs/>
                <w:sz w:val="24"/>
                <w:szCs w:val="24"/>
              </w:rPr>
              <w:t>is document.</w:t>
            </w:r>
          </w:p>
        </w:tc>
      </w:tr>
    </w:tbl>
    <w:tbl>
      <w:tblPr>
        <w:tblStyle w:val="TableGrid1"/>
        <w:tblW w:w="0" w:type="auto"/>
        <w:tblInd w:w="108" w:type="dxa"/>
        <w:tblLook w:val="04A0" w:firstRow="1" w:lastRow="0" w:firstColumn="1" w:lastColumn="0" w:noHBand="0" w:noVBand="1"/>
      </w:tblPr>
      <w:tblGrid>
        <w:gridCol w:w="2592"/>
        <w:gridCol w:w="2880"/>
        <w:gridCol w:w="810"/>
        <w:gridCol w:w="1980"/>
        <w:gridCol w:w="1440"/>
        <w:gridCol w:w="1710"/>
        <w:gridCol w:w="1548"/>
      </w:tblGrid>
      <w:tr w:rsidR="00693DC1" w:rsidRPr="00B42EA2" w:rsidTr="00693DC1">
        <w:tc>
          <w:tcPr>
            <w:tcW w:w="6282" w:type="dxa"/>
            <w:gridSpan w:val="3"/>
            <w:shd w:val="clear" w:color="auto" w:fill="95B3D7" w:themeFill="accent1" w:themeFillTint="99"/>
          </w:tcPr>
          <w:p w:rsidR="00693DC1" w:rsidRPr="00B42EA2" w:rsidRDefault="00693DC1" w:rsidP="00356477">
            <w:pPr>
              <w:jc w:val="center"/>
              <w:rPr>
                <w:b/>
              </w:rPr>
            </w:pPr>
            <w:r>
              <w:rPr>
                <w:b/>
              </w:rPr>
              <w:t>Issue ______: Policy Section _____________</w:t>
            </w:r>
          </w:p>
        </w:tc>
        <w:tc>
          <w:tcPr>
            <w:tcW w:w="6678" w:type="dxa"/>
            <w:gridSpan w:val="4"/>
            <w:shd w:val="clear" w:color="auto" w:fill="95B3D7" w:themeFill="accent1" w:themeFillTint="99"/>
          </w:tcPr>
          <w:p w:rsidR="00693DC1" w:rsidRPr="00B42EA2" w:rsidRDefault="00693DC1" w:rsidP="00693DC1">
            <w:pPr>
              <w:ind w:right="-126"/>
              <w:jc w:val="center"/>
              <w:rPr>
                <w:b/>
              </w:rPr>
            </w:pPr>
            <w:r w:rsidRPr="00B42EA2">
              <w:rPr>
                <w:b/>
              </w:rPr>
              <w:t xml:space="preserve">Issue Found on Review </w:t>
            </w:r>
          </w:p>
        </w:tc>
      </w:tr>
      <w:tr w:rsidR="00693DC1" w:rsidTr="00693DC1">
        <w:tc>
          <w:tcPr>
            <w:tcW w:w="6282" w:type="dxa"/>
            <w:gridSpan w:val="3"/>
          </w:tcPr>
          <w:p w:rsidR="00693DC1" w:rsidRDefault="00693DC1" w:rsidP="00356477"/>
          <w:p w:rsidR="00693DC1" w:rsidRDefault="00693DC1" w:rsidP="00356477"/>
          <w:p w:rsidR="00693DC1" w:rsidRDefault="00693DC1" w:rsidP="00356477"/>
          <w:p w:rsidR="00693DC1" w:rsidRDefault="00693DC1" w:rsidP="00356477"/>
          <w:p w:rsidR="00693DC1" w:rsidRDefault="00693DC1" w:rsidP="00356477"/>
        </w:tc>
        <w:tc>
          <w:tcPr>
            <w:tcW w:w="6678" w:type="dxa"/>
            <w:gridSpan w:val="4"/>
          </w:tcPr>
          <w:p w:rsidR="00693DC1" w:rsidRDefault="00693DC1" w:rsidP="00356477"/>
        </w:tc>
      </w:tr>
      <w:tr w:rsidR="00693DC1" w:rsidRPr="00B42EA2" w:rsidTr="00693DC1">
        <w:tc>
          <w:tcPr>
            <w:tcW w:w="2592" w:type="dxa"/>
            <w:shd w:val="clear" w:color="auto" w:fill="B8CCE4" w:themeFill="accent1" w:themeFillTint="66"/>
          </w:tcPr>
          <w:p w:rsidR="00693DC1" w:rsidRPr="00B42EA2" w:rsidRDefault="00693DC1" w:rsidP="00356477">
            <w:pPr>
              <w:jc w:val="center"/>
              <w:rPr>
                <w:b/>
              </w:rPr>
            </w:pPr>
            <w:r w:rsidRPr="00B42EA2">
              <w:rPr>
                <w:b/>
              </w:rPr>
              <w:t>Describe How the Noncompliance will be Corrected</w:t>
            </w:r>
          </w:p>
        </w:tc>
        <w:tc>
          <w:tcPr>
            <w:tcW w:w="2880" w:type="dxa"/>
            <w:shd w:val="clear" w:color="auto" w:fill="B8CCE4" w:themeFill="accent1" w:themeFillTint="66"/>
          </w:tcPr>
          <w:p w:rsidR="00693DC1" w:rsidRPr="00B42EA2" w:rsidRDefault="00693DC1" w:rsidP="00356477">
            <w:pPr>
              <w:jc w:val="center"/>
              <w:rPr>
                <w:b/>
              </w:rPr>
            </w:pPr>
            <w:r w:rsidRPr="00B42EA2">
              <w:rPr>
                <w:b/>
              </w:rPr>
              <w:t>Describe How Future Noncompliance will be Prevented</w:t>
            </w:r>
          </w:p>
        </w:tc>
        <w:tc>
          <w:tcPr>
            <w:tcW w:w="2790" w:type="dxa"/>
            <w:gridSpan w:val="2"/>
            <w:shd w:val="clear" w:color="auto" w:fill="B8CCE4" w:themeFill="accent1" w:themeFillTint="66"/>
          </w:tcPr>
          <w:p w:rsidR="00693DC1" w:rsidRPr="00B42EA2" w:rsidRDefault="00693DC1" w:rsidP="00356477">
            <w:pPr>
              <w:jc w:val="center"/>
              <w:rPr>
                <w:b/>
              </w:rPr>
            </w:pPr>
            <w:r w:rsidRPr="00B42EA2">
              <w:rPr>
                <w:b/>
              </w:rPr>
              <w:t>Describe how Noncompliance will be Monitored</w:t>
            </w:r>
          </w:p>
        </w:tc>
        <w:tc>
          <w:tcPr>
            <w:tcW w:w="1440" w:type="dxa"/>
            <w:shd w:val="clear" w:color="auto" w:fill="B8CCE4" w:themeFill="accent1" w:themeFillTint="66"/>
          </w:tcPr>
          <w:p w:rsidR="00693DC1" w:rsidRPr="00B42EA2" w:rsidRDefault="00693DC1" w:rsidP="00356477">
            <w:pPr>
              <w:jc w:val="center"/>
              <w:rPr>
                <w:b/>
              </w:rPr>
            </w:pPr>
            <w:r>
              <w:rPr>
                <w:b/>
              </w:rPr>
              <w:t>Responsible Person</w:t>
            </w:r>
          </w:p>
        </w:tc>
        <w:tc>
          <w:tcPr>
            <w:tcW w:w="1710" w:type="dxa"/>
            <w:shd w:val="clear" w:color="auto" w:fill="B8CCE4" w:themeFill="accent1" w:themeFillTint="66"/>
          </w:tcPr>
          <w:p w:rsidR="00693DC1" w:rsidRPr="00B42EA2" w:rsidRDefault="00693DC1" w:rsidP="00356477">
            <w:pPr>
              <w:jc w:val="center"/>
              <w:rPr>
                <w:b/>
              </w:rPr>
            </w:pPr>
            <w:r w:rsidRPr="00B42EA2">
              <w:rPr>
                <w:b/>
              </w:rPr>
              <w:t>Implementation Date</w:t>
            </w:r>
          </w:p>
        </w:tc>
        <w:tc>
          <w:tcPr>
            <w:tcW w:w="1548" w:type="dxa"/>
            <w:shd w:val="clear" w:color="auto" w:fill="B8CCE4" w:themeFill="accent1" w:themeFillTint="66"/>
          </w:tcPr>
          <w:p w:rsidR="00693DC1" w:rsidRPr="00B42EA2" w:rsidRDefault="00693DC1" w:rsidP="00356477">
            <w:pPr>
              <w:jc w:val="center"/>
              <w:rPr>
                <w:b/>
              </w:rPr>
            </w:pPr>
            <w:r w:rsidRPr="00B42EA2">
              <w:rPr>
                <w:b/>
              </w:rPr>
              <w:t>Reevaluation Date</w:t>
            </w:r>
          </w:p>
        </w:tc>
      </w:tr>
      <w:tr w:rsidR="00693DC1" w:rsidTr="00693DC1">
        <w:tc>
          <w:tcPr>
            <w:tcW w:w="2592" w:type="dxa"/>
          </w:tcPr>
          <w:p w:rsidR="00693DC1" w:rsidRDefault="00693DC1" w:rsidP="00356477"/>
          <w:p w:rsidR="00693DC1" w:rsidRDefault="00693DC1" w:rsidP="00356477"/>
          <w:p w:rsidR="00693DC1" w:rsidRDefault="00693DC1" w:rsidP="00356477"/>
          <w:p w:rsidR="00693DC1" w:rsidRDefault="00693DC1" w:rsidP="00356477"/>
          <w:p w:rsidR="00693DC1" w:rsidRDefault="00693DC1" w:rsidP="00356477"/>
          <w:p w:rsidR="00693DC1" w:rsidRDefault="00693DC1" w:rsidP="00356477"/>
        </w:tc>
        <w:tc>
          <w:tcPr>
            <w:tcW w:w="2880" w:type="dxa"/>
          </w:tcPr>
          <w:p w:rsidR="00693DC1" w:rsidRDefault="00693DC1" w:rsidP="00356477"/>
        </w:tc>
        <w:tc>
          <w:tcPr>
            <w:tcW w:w="2790" w:type="dxa"/>
            <w:gridSpan w:val="2"/>
          </w:tcPr>
          <w:p w:rsidR="00693DC1" w:rsidRDefault="00693DC1" w:rsidP="00356477"/>
        </w:tc>
        <w:tc>
          <w:tcPr>
            <w:tcW w:w="1440" w:type="dxa"/>
          </w:tcPr>
          <w:p w:rsidR="00693DC1" w:rsidRDefault="00693DC1" w:rsidP="00356477"/>
        </w:tc>
        <w:tc>
          <w:tcPr>
            <w:tcW w:w="1710" w:type="dxa"/>
          </w:tcPr>
          <w:p w:rsidR="00693DC1" w:rsidRDefault="00693DC1" w:rsidP="00356477"/>
        </w:tc>
        <w:tc>
          <w:tcPr>
            <w:tcW w:w="1548" w:type="dxa"/>
          </w:tcPr>
          <w:p w:rsidR="00693DC1" w:rsidRDefault="00693DC1" w:rsidP="00356477"/>
        </w:tc>
      </w:tr>
    </w:tbl>
    <w:p w:rsidR="00176E57" w:rsidRPr="00176E57" w:rsidRDefault="00176E57" w:rsidP="00176E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E57" w:rsidRPr="00176E57" w:rsidRDefault="00176E57" w:rsidP="00176E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E57" w:rsidRPr="00176E57" w:rsidRDefault="00176E57" w:rsidP="00176E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E77689" w:rsidRDefault="00693DC1"/>
    <w:sectPr w:rsidR="00E77689" w:rsidSect="00D51647">
      <w:headerReference w:type="default" r:id="rId9"/>
      <w:pgSz w:w="15840" w:h="12240" w:orient="landscape"/>
      <w:pgMar w:top="1440" w:right="1440" w:bottom="1440" w:left="144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E57" w:rsidRDefault="00176E57" w:rsidP="00176E57">
      <w:pPr>
        <w:spacing w:after="0" w:line="240" w:lineRule="auto"/>
      </w:pPr>
      <w:r>
        <w:separator/>
      </w:r>
    </w:p>
  </w:endnote>
  <w:endnote w:type="continuationSeparator" w:id="0">
    <w:p w:rsidR="00176E57" w:rsidRDefault="00176E57" w:rsidP="00176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E57" w:rsidRDefault="00176E57" w:rsidP="00176E57">
      <w:pPr>
        <w:spacing w:after="0" w:line="240" w:lineRule="auto"/>
      </w:pPr>
      <w:r>
        <w:separator/>
      </w:r>
    </w:p>
  </w:footnote>
  <w:footnote w:type="continuationSeparator" w:id="0">
    <w:p w:rsidR="00176E57" w:rsidRDefault="00176E57" w:rsidP="00176E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9C697E89A0314104899FAF81E134CAB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176E57" w:rsidRDefault="00FE6957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TITLE III PLAN OF CORRECTION</w:t>
        </w:r>
      </w:p>
    </w:sdtContent>
  </w:sdt>
  <w:p w:rsidR="00176E57" w:rsidRDefault="00176E5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91962"/>
    <w:multiLevelType w:val="hybridMultilevel"/>
    <w:tmpl w:val="E7624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E57"/>
    <w:rsid w:val="00176E57"/>
    <w:rsid w:val="0027084A"/>
    <w:rsid w:val="002A43E7"/>
    <w:rsid w:val="002E1FA1"/>
    <w:rsid w:val="003703B8"/>
    <w:rsid w:val="00572F33"/>
    <w:rsid w:val="00693DC1"/>
    <w:rsid w:val="0083568B"/>
    <w:rsid w:val="008A0337"/>
    <w:rsid w:val="008D72ED"/>
    <w:rsid w:val="009A279C"/>
    <w:rsid w:val="00D51647"/>
    <w:rsid w:val="00E66DE6"/>
    <w:rsid w:val="00F31AFB"/>
    <w:rsid w:val="00FE6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6E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6E57"/>
  </w:style>
  <w:style w:type="paragraph" w:styleId="Footer">
    <w:name w:val="footer"/>
    <w:basedOn w:val="Normal"/>
    <w:link w:val="FooterChar"/>
    <w:uiPriority w:val="99"/>
    <w:unhideWhenUsed/>
    <w:rsid w:val="00176E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6E57"/>
  </w:style>
  <w:style w:type="paragraph" w:styleId="BalloonText">
    <w:name w:val="Balloon Text"/>
    <w:basedOn w:val="Normal"/>
    <w:link w:val="BalloonTextChar"/>
    <w:uiPriority w:val="99"/>
    <w:semiHidden/>
    <w:unhideWhenUsed/>
    <w:rsid w:val="00176E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E5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176E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693D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6E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6E57"/>
  </w:style>
  <w:style w:type="paragraph" w:styleId="Footer">
    <w:name w:val="footer"/>
    <w:basedOn w:val="Normal"/>
    <w:link w:val="FooterChar"/>
    <w:uiPriority w:val="99"/>
    <w:unhideWhenUsed/>
    <w:rsid w:val="00176E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6E57"/>
  </w:style>
  <w:style w:type="paragraph" w:styleId="BalloonText">
    <w:name w:val="Balloon Text"/>
    <w:basedOn w:val="Normal"/>
    <w:link w:val="BalloonTextChar"/>
    <w:uiPriority w:val="99"/>
    <w:semiHidden/>
    <w:unhideWhenUsed/>
    <w:rsid w:val="00176E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E5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176E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693D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C697E89A0314104899FAF81E134CA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C4C86E-D282-440A-AB60-97EABA57FD2E}"/>
      </w:docPartPr>
      <w:docPartBody>
        <w:p w:rsidR="006E6F95" w:rsidRDefault="00A543FD" w:rsidP="00A543FD">
          <w:pPr>
            <w:pStyle w:val="9C697E89A0314104899FAF81E134CABB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3FD"/>
    <w:rsid w:val="006E6F95"/>
    <w:rsid w:val="00A5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C697E89A0314104899FAF81E134CABB">
    <w:name w:val="9C697E89A0314104899FAF81E134CABB"/>
    <w:rsid w:val="00A543FD"/>
  </w:style>
  <w:style w:type="paragraph" w:customStyle="1" w:styleId="99FA750FC0034A29BFEB65E543D700F2">
    <w:name w:val="99FA750FC0034A29BFEB65E543D700F2"/>
    <w:rsid w:val="00A543F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C697E89A0314104899FAF81E134CABB">
    <w:name w:val="9C697E89A0314104899FAF81E134CABB"/>
    <w:rsid w:val="00A543FD"/>
  </w:style>
  <w:style w:type="paragraph" w:customStyle="1" w:styleId="99FA750FC0034A29BFEB65E543D700F2">
    <w:name w:val="99FA750FC0034A29BFEB65E543D700F2"/>
    <w:rsid w:val="00A543F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AF044-7B04-4641-B4DF-247562B30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PLAN OF CORRECTION</vt:lpstr>
    </vt:vector>
  </TitlesOfParts>
  <Company>West Virginia Office of Technology</Company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PLAN OF CORRECTION</dc:title>
  <dc:creator>Brown, Cecilia A</dc:creator>
  <cp:lastModifiedBy>Hager, Allyson A</cp:lastModifiedBy>
  <cp:revision>3</cp:revision>
  <cp:lastPrinted>2016-04-28T18:55:00Z</cp:lastPrinted>
  <dcterms:created xsi:type="dcterms:W3CDTF">2016-04-28T19:02:00Z</dcterms:created>
  <dcterms:modified xsi:type="dcterms:W3CDTF">2016-05-11T13:01:00Z</dcterms:modified>
</cp:coreProperties>
</file>